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09D1A" w14:textId="28A7D71F" w:rsidR="00934B85" w:rsidRPr="007208D7" w:rsidRDefault="00934B85" w:rsidP="00934B85">
      <w:pPr>
        <w:jc w:val="center"/>
        <w:rPr>
          <w:rFonts w:ascii="Arial Nova Cond" w:hAnsi="Arial Nova Cond"/>
          <w:b/>
          <w:bCs/>
          <w:caps/>
          <w:color w:val="2E2E2F" w:themeColor="text1"/>
          <w:spacing w:val="24"/>
          <w:kern w:val="24"/>
          <w:sz w:val="28"/>
          <w:szCs w:val="28"/>
          <w:lang w:eastAsia="es-PR"/>
        </w:rPr>
      </w:pPr>
      <w:bookmarkStart w:id="0" w:name="_Toc27127512"/>
      <w:bookmarkStart w:id="1" w:name="_Toc28288117"/>
      <w:r w:rsidRPr="007208D7">
        <w:rPr>
          <w:rFonts w:ascii="Arial Nova Cond" w:hAnsi="Arial Nova Cond"/>
          <w:b/>
          <w:bCs/>
          <w:caps/>
          <w:color w:val="2E2E2F" w:themeColor="text1"/>
          <w:spacing w:val="24"/>
          <w:kern w:val="24"/>
          <w:sz w:val="28"/>
          <w:szCs w:val="28"/>
          <w:lang w:eastAsia="es-PR"/>
        </w:rPr>
        <w:t>PASO 6. PREPARAMOS UN PLAN DE ACCIÓN PARA ADAPTARNOS COMO COMUNIDAD</w:t>
      </w: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0"/>
        <w:gridCol w:w="2461"/>
        <w:gridCol w:w="2321"/>
        <w:gridCol w:w="2279"/>
        <w:gridCol w:w="3869"/>
      </w:tblGrid>
      <w:tr w:rsidR="00EC54BA" w:rsidRPr="008E1210" w14:paraId="35CF63B6" w14:textId="77777777" w:rsidTr="007208D7">
        <w:trPr>
          <w:trHeight w:val="758"/>
          <w:tblHeader/>
        </w:trPr>
        <w:tc>
          <w:tcPr>
            <w:tcW w:w="5000" w:type="pct"/>
            <w:gridSpan w:val="5"/>
            <w:shd w:val="clear" w:color="auto" w:fill="2E2E2F"/>
            <w:tcMar>
              <w:top w:w="15" w:type="dxa"/>
              <w:left w:w="49" w:type="dxa"/>
              <w:bottom w:w="0" w:type="dxa"/>
              <w:right w:w="49" w:type="dxa"/>
            </w:tcMar>
            <w:vAlign w:val="center"/>
            <w:hideMark/>
          </w:tcPr>
          <w:bookmarkEnd w:id="0"/>
          <w:bookmarkEnd w:id="1"/>
          <w:p w14:paraId="1F26FD48" w14:textId="77777777" w:rsidR="00EC54BA" w:rsidRPr="008E1210" w:rsidRDefault="00EC54BA" w:rsidP="00454D16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eastAsia="en-US"/>
              </w:rPr>
            </w:pPr>
            <w:r w:rsidRPr="008E1210">
              <w:rPr>
                <w:rFonts w:ascii="Arial Nova Cond" w:hAnsi="Arial Nova Cond"/>
                <w:b/>
                <w:bCs/>
                <w:caps/>
                <w:color w:val="FFFFFF" w:themeColor="light1"/>
                <w:spacing w:val="30"/>
                <w:kern w:val="24"/>
                <w:szCs w:val="22"/>
                <w:lang w:eastAsia="en-US"/>
              </w:rPr>
              <w:t>Ficha 6-1. para organizar los diferentes grupos de interés que deben ser involucrados en el Plan de Acción para la adaptación de nuestra comunidad</w:t>
            </w:r>
          </w:p>
        </w:tc>
      </w:tr>
      <w:tr w:rsidR="005D7AED" w:rsidRPr="008E1210" w14:paraId="273E034A" w14:textId="77777777" w:rsidTr="005D7AED">
        <w:trPr>
          <w:trHeight w:val="758"/>
          <w:tblHeader/>
        </w:trPr>
        <w:tc>
          <w:tcPr>
            <w:tcW w:w="5000" w:type="pct"/>
            <w:gridSpan w:val="5"/>
            <w:shd w:val="clear" w:color="auto" w:fill="D0F0FE" w:themeFill="accent4" w:themeFillTint="33"/>
            <w:tcMar>
              <w:top w:w="15" w:type="dxa"/>
              <w:left w:w="49" w:type="dxa"/>
              <w:bottom w:w="0" w:type="dxa"/>
              <w:right w:w="49" w:type="dxa"/>
            </w:tcMar>
            <w:vAlign w:val="center"/>
          </w:tcPr>
          <w:p w14:paraId="09963938" w14:textId="77777777" w:rsidR="005D7AED" w:rsidRDefault="005D7AED" w:rsidP="005D7AED">
            <w:pPr>
              <w:pStyle w:val="NormalWeb"/>
              <w:shd w:val="clear" w:color="auto" w:fill="D0F0FE" w:themeFill="accent4" w:themeFillTint="33"/>
              <w:spacing w:before="120" w:beforeAutospacing="0" w:after="120" w:afterAutospacing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E1210">
              <w:rPr>
                <w:rFonts w:asciiTheme="minorHAnsi" w:hAnsiTheme="minorHAnsi"/>
                <w:b/>
                <w:bCs/>
                <w:sz w:val="22"/>
                <w:szCs w:val="22"/>
              </w:rPr>
              <w:t>Instrucciones:</w:t>
            </w:r>
            <w:r w:rsidRPr="008E1210">
              <w:rPr>
                <w:rFonts w:asciiTheme="minorHAnsi" w:hAnsiTheme="minorHAnsi"/>
                <w:sz w:val="22"/>
                <w:szCs w:val="22"/>
              </w:rPr>
              <w:t xml:space="preserve"> La siguiente ficha les servirá de guía para recoger y organizar la información asociada con los grupos de interés que están participando del proceso o que podrían ser parte de la planificación para la adaptación de la comunidad al cambio climático.</w:t>
            </w:r>
          </w:p>
          <w:p w14:paraId="4DAAA9B9" w14:textId="631DD596" w:rsidR="005D7AED" w:rsidRPr="008E1210" w:rsidRDefault="005D7AED" w:rsidP="005D7AED">
            <w:pPr>
              <w:spacing w:before="120" w:after="120" w:line="240" w:lineRule="auto"/>
              <w:rPr>
                <w:rFonts w:ascii="Arial Nova Cond" w:hAnsi="Arial Nova Cond"/>
                <w:b/>
                <w:bCs/>
                <w:caps/>
                <w:color w:val="FFFFFF" w:themeColor="light1"/>
                <w:spacing w:val="30"/>
                <w:kern w:val="24"/>
                <w:szCs w:val="22"/>
                <w:lang w:eastAsia="en-US"/>
              </w:rPr>
            </w:pPr>
            <w:r w:rsidRPr="008E1210">
              <w:rPr>
                <w:rFonts w:asciiTheme="minorHAnsi" w:hAnsiTheme="minorHAnsi"/>
                <w:szCs w:val="22"/>
              </w:rPr>
              <w:t>En la medida que vaya respondiendo a las preguntas anteriores, puede ir escribiendo los nombres de las personas u organizaciones en la siguiente tabla bajo cada sector identificado, puede añadir todos los que sean necesarios. La tabla le permitirá identificar, además, el método de comunicación y de participación preferido para los distintos grupos o entidades de su comunidad. Por ejemplo, pudiera haber personas que prefieran recibir e intercambiar información por email, otras participar en reuniones y para otras sería necesario ir a sus hogares.</w:t>
            </w:r>
          </w:p>
        </w:tc>
      </w:tr>
      <w:tr w:rsidR="00EC54BA" w:rsidRPr="008E1210" w14:paraId="6B0A8401" w14:textId="77777777" w:rsidTr="007208D7">
        <w:trPr>
          <w:trHeight w:val="1281"/>
          <w:tblHeader/>
        </w:trPr>
        <w:tc>
          <w:tcPr>
            <w:tcW w:w="780" w:type="pct"/>
            <w:shd w:val="clear" w:color="auto" w:fill="D1F0FF"/>
            <w:tcMar>
              <w:top w:w="15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70310B91" w14:textId="77777777" w:rsidR="00EC54BA" w:rsidRPr="008E1210" w:rsidRDefault="00EC54BA" w:rsidP="00EC54BA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Cs w:val="22"/>
                <w:lang w:eastAsia="en-US"/>
              </w:rPr>
            </w:pPr>
            <w:r w:rsidRPr="008E1210"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n-US"/>
              </w:rPr>
              <w:t>Nombre del individuo, organización, grupo o entidad</w:t>
            </w:r>
          </w:p>
        </w:tc>
        <w:tc>
          <w:tcPr>
            <w:tcW w:w="950" w:type="pct"/>
            <w:shd w:val="clear" w:color="auto" w:fill="D1F0FF"/>
            <w:tcMar>
              <w:top w:w="15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24959A56" w14:textId="77777777" w:rsidR="00EC54BA" w:rsidRPr="008E1210" w:rsidRDefault="00EC54BA" w:rsidP="00EC54BA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Cs w:val="22"/>
                <w:lang w:eastAsia="en-US"/>
              </w:rPr>
            </w:pPr>
            <w:r w:rsidRPr="008E1210"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n-US"/>
              </w:rPr>
              <w:t xml:space="preserve">Rol potencial en el plan de acción y la adaptación                                                   </w:t>
            </w:r>
            <w:proofErr w:type="gramStart"/>
            <w:r w:rsidRPr="008E1210"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n-US"/>
              </w:rPr>
              <w:t xml:space="preserve">   </w:t>
            </w:r>
            <w:r w:rsidRPr="008E1210">
              <w:rPr>
                <w:rFonts w:asciiTheme="minorHAnsi" w:hAnsiTheme="minorHAnsi"/>
                <w:i/>
                <w:iCs/>
                <w:color w:val="2E2E2F" w:themeColor="text1"/>
                <w:kern w:val="24"/>
                <w:szCs w:val="22"/>
                <w:lang w:eastAsia="en-US"/>
              </w:rPr>
              <w:t>(</w:t>
            </w:r>
            <w:proofErr w:type="gramEnd"/>
            <w:r w:rsidRPr="008E1210">
              <w:rPr>
                <w:rFonts w:asciiTheme="minorHAnsi" w:hAnsiTheme="minorHAnsi"/>
                <w:i/>
                <w:iCs/>
                <w:color w:val="2E2E2F" w:themeColor="text1"/>
                <w:kern w:val="24"/>
                <w:szCs w:val="22"/>
                <w:lang w:eastAsia="en-US"/>
              </w:rPr>
              <w:t>ej. apoyo técnico, donante, persona o entidad a ser impactada, etc.)</w:t>
            </w:r>
          </w:p>
        </w:tc>
        <w:tc>
          <w:tcPr>
            <w:tcW w:w="896" w:type="pct"/>
            <w:shd w:val="clear" w:color="auto" w:fill="D1F0FF"/>
            <w:tcMar>
              <w:top w:w="15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1A4E9502" w14:textId="77777777" w:rsidR="00EC54BA" w:rsidRPr="008E1210" w:rsidRDefault="00EC54BA" w:rsidP="00EC54BA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Cs w:val="22"/>
                <w:lang w:eastAsia="en-US"/>
              </w:rPr>
            </w:pPr>
            <w:r w:rsidRPr="008E1210"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n-US"/>
              </w:rPr>
              <w:t xml:space="preserve">¿Cómo podríamos contactarle?              </w:t>
            </w:r>
          </w:p>
          <w:p w14:paraId="53B7374E" w14:textId="77777777" w:rsidR="00EC54BA" w:rsidRPr="008E1210" w:rsidRDefault="00EC54BA" w:rsidP="00EC54BA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Cs w:val="22"/>
                <w:lang w:eastAsia="en-US"/>
              </w:rPr>
            </w:pPr>
            <w:r w:rsidRPr="008E1210">
              <w:rPr>
                <w:rFonts w:asciiTheme="minorHAnsi" w:hAnsiTheme="minorHAnsi"/>
                <w:i/>
                <w:iCs/>
                <w:color w:val="2E2E2F" w:themeColor="text1"/>
                <w:kern w:val="24"/>
                <w:szCs w:val="22"/>
                <w:lang w:eastAsia="en-US"/>
              </w:rPr>
              <w:t xml:space="preserve">       (ej. email, teléfono, dirección, etc.)</w:t>
            </w:r>
          </w:p>
        </w:tc>
        <w:tc>
          <w:tcPr>
            <w:tcW w:w="880" w:type="pct"/>
            <w:shd w:val="clear" w:color="auto" w:fill="D1F0FF"/>
            <w:tcMar>
              <w:top w:w="15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36D1936A" w14:textId="77777777" w:rsidR="00EC54BA" w:rsidRPr="008E1210" w:rsidRDefault="00EC54BA" w:rsidP="00EC54BA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Cs w:val="22"/>
                <w:lang w:eastAsia="en-US"/>
              </w:rPr>
            </w:pPr>
            <w:r w:rsidRPr="008E1210"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n-US"/>
              </w:rPr>
              <w:t xml:space="preserve">Método preferido de comunicación </w:t>
            </w:r>
          </w:p>
          <w:p w14:paraId="21110873" w14:textId="77777777" w:rsidR="00EC54BA" w:rsidRPr="008E1210" w:rsidRDefault="00EC54BA" w:rsidP="00EC54BA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Cs w:val="22"/>
                <w:lang w:eastAsia="en-US"/>
              </w:rPr>
            </w:pPr>
            <w:r w:rsidRPr="008E1210">
              <w:rPr>
                <w:rFonts w:asciiTheme="minorHAnsi" w:hAnsiTheme="minorHAnsi"/>
                <w:i/>
                <w:iCs/>
                <w:color w:val="2E2E2F" w:themeColor="text1"/>
                <w:kern w:val="24"/>
                <w:szCs w:val="22"/>
                <w:lang w:eastAsia="en-US"/>
              </w:rPr>
              <w:t>(radio, emails, periódico regional, visitar su casa, etc.)</w:t>
            </w:r>
          </w:p>
        </w:tc>
        <w:tc>
          <w:tcPr>
            <w:tcW w:w="1494" w:type="pct"/>
            <w:shd w:val="clear" w:color="auto" w:fill="D1F0FF"/>
            <w:tcMar>
              <w:top w:w="15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257DED6F" w14:textId="77777777" w:rsidR="00EC54BA" w:rsidRPr="008E1210" w:rsidRDefault="00EC54BA" w:rsidP="00EC54BA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Cs w:val="22"/>
                <w:lang w:val="en-US" w:eastAsia="en-US"/>
              </w:rPr>
            </w:pPr>
            <w:r w:rsidRPr="008E1210"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n-US"/>
              </w:rPr>
              <w:t>Comentario adicional</w:t>
            </w:r>
          </w:p>
        </w:tc>
      </w:tr>
      <w:tr w:rsidR="00953850" w:rsidRPr="008E1210" w14:paraId="2BB00813" w14:textId="77777777" w:rsidTr="007208D7">
        <w:trPr>
          <w:trHeight w:val="199"/>
        </w:trPr>
        <w:tc>
          <w:tcPr>
            <w:tcW w:w="5000" w:type="pct"/>
            <w:gridSpan w:val="5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583CB31B" w14:textId="0B61F958" w:rsidR="00953850" w:rsidRPr="008E1210" w:rsidRDefault="00953850" w:rsidP="00EC54BA">
            <w:pPr>
              <w:spacing w:after="0" w:line="240" w:lineRule="auto"/>
              <w:jc w:val="left"/>
              <w:rPr>
                <w:rFonts w:asciiTheme="minorHAnsi" w:eastAsia="Times New Roman" w:hAnsiTheme="minorHAnsi" w:cs="Arial"/>
                <w:szCs w:val="22"/>
                <w:lang w:val="en-US" w:eastAsia="en-US"/>
              </w:rPr>
            </w:pPr>
            <w:r w:rsidRPr="008E1210">
              <w:rPr>
                <w:rFonts w:asciiTheme="minorHAnsi" w:hAnsiTheme="minorHAnsi"/>
                <w:b/>
                <w:bCs/>
                <w:color w:val="2E2E2F" w:themeColor="dark1"/>
                <w:kern w:val="24"/>
                <w:szCs w:val="22"/>
                <w:lang w:eastAsia="en-US"/>
              </w:rPr>
              <w:t> </w:t>
            </w:r>
            <w:r w:rsidRPr="008E1210"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n-US"/>
              </w:rPr>
              <w:t>Municipio</w:t>
            </w:r>
          </w:p>
        </w:tc>
      </w:tr>
      <w:tr w:rsidR="00EC54BA" w:rsidRPr="008E1210" w14:paraId="6EBD90C4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1B327EA5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Theme="minorHAnsi" w:eastAsia="Times New Roman" w:hAnsiTheme="minorHAnsi" w:cs="Arial"/>
                <w:szCs w:val="22"/>
                <w:lang w:val="en-US" w:eastAsia="en-US"/>
              </w:rPr>
            </w:pPr>
            <w:r w:rsidRPr="008E1210"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7B314D30" w14:textId="77777777" w:rsidR="00EC54BA" w:rsidRPr="008E1210" w:rsidRDefault="00EC54BA" w:rsidP="00EC54BA">
            <w:pPr>
              <w:spacing w:after="0" w:line="240" w:lineRule="auto"/>
              <w:rPr>
                <w:rFonts w:asciiTheme="minorHAnsi" w:eastAsia="Times New Roman" w:hAnsiTheme="minorHAnsi" w:cs="Arial"/>
                <w:szCs w:val="22"/>
                <w:lang w:val="en-US" w:eastAsia="en-US"/>
              </w:rPr>
            </w:pPr>
            <w:r w:rsidRPr="008E1210"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2D6B350E" w14:textId="77777777" w:rsidR="00EC54BA" w:rsidRPr="008E1210" w:rsidRDefault="00EC54BA" w:rsidP="00EC54BA">
            <w:pPr>
              <w:spacing w:after="0" w:line="240" w:lineRule="auto"/>
              <w:rPr>
                <w:rFonts w:asciiTheme="minorHAnsi" w:eastAsia="Times New Roman" w:hAnsiTheme="minorHAnsi" w:cs="Arial"/>
                <w:szCs w:val="22"/>
                <w:lang w:val="en-US" w:eastAsia="en-US"/>
              </w:rPr>
            </w:pPr>
            <w:r w:rsidRPr="008E1210"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04DF356D" w14:textId="77777777" w:rsidR="00EC54BA" w:rsidRPr="008E1210" w:rsidRDefault="00EC54BA" w:rsidP="00EC54BA">
            <w:pPr>
              <w:spacing w:after="0" w:line="240" w:lineRule="auto"/>
              <w:rPr>
                <w:rFonts w:asciiTheme="minorHAnsi" w:eastAsia="Times New Roman" w:hAnsiTheme="minorHAnsi" w:cs="Arial"/>
                <w:szCs w:val="22"/>
                <w:lang w:val="en-US" w:eastAsia="en-US"/>
              </w:rPr>
            </w:pPr>
            <w:r w:rsidRPr="008E1210"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hideMark/>
          </w:tcPr>
          <w:p w14:paraId="02115A30" w14:textId="77777777" w:rsidR="00EC54BA" w:rsidRPr="008E1210" w:rsidRDefault="00EC54BA" w:rsidP="00EC54BA">
            <w:pPr>
              <w:spacing w:after="0" w:line="240" w:lineRule="auto"/>
              <w:rPr>
                <w:rFonts w:asciiTheme="minorHAnsi" w:eastAsia="Times New Roman" w:hAnsiTheme="minorHAnsi" w:cs="Arial"/>
                <w:szCs w:val="22"/>
                <w:lang w:val="en-US" w:eastAsia="en-US"/>
              </w:rPr>
            </w:pPr>
            <w:r w:rsidRPr="008E1210"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  <w:t> </w:t>
            </w:r>
          </w:p>
        </w:tc>
      </w:tr>
      <w:tr w:rsidR="00C823E9" w:rsidRPr="008E1210" w14:paraId="410D4135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599ECAAC" w14:textId="77777777" w:rsidR="00C823E9" w:rsidRPr="008E1210" w:rsidRDefault="00C823E9" w:rsidP="00EC54BA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3BD21834" w14:textId="77777777" w:rsidR="00C823E9" w:rsidRPr="008E1210" w:rsidRDefault="00C823E9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05F75611" w14:textId="77777777" w:rsidR="00C823E9" w:rsidRPr="008E1210" w:rsidRDefault="00C823E9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7CAD6F1D" w14:textId="77777777" w:rsidR="00C823E9" w:rsidRPr="008E1210" w:rsidRDefault="00C823E9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</w:tcPr>
          <w:p w14:paraId="248C9A6E" w14:textId="77777777" w:rsidR="00C823E9" w:rsidRPr="008E1210" w:rsidRDefault="00C823E9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</w:tr>
      <w:tr w:rsidR="00C823E9" w:rsidRPr="008E1210" w14:paraId="3CA366CD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2AD48DAD" w14:textId="77777777" w:rsidR="00C823E9" w:rsidRPr="008E1210" w:rsidRDefault="00C823E9" w:rsidP="00EC54BA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374BE2FD" w14:textId="77777777" w:rsidR="00C823E9" w:rsidRPr="008E1210" w:rsidRDefault="00C823E9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754FE623" w14:textId="77777777" w:rsidR="00C823E9" w:rsidRPr="008E1210" w:rsidRDefault="00C823E9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153CD1F1" w14:textId="77777777" w:rsidR="00C823E9" w:rsidRPr="008E1210" w:rsidRDefault="00C823E9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</w:tcPr>
          <w:p w14:paraId="594EBC87" w14:textId="77777777" w:rsidR="00C823E9" w:rsidRPr="008E1210" w:rsidRDefault="00C823E9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</w:tr>
      <w:tr w:rsidR="00C823E9" w:rsidRPr="008E1210" w14:paraId="3EC131F4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3F506A85" w14:textId="77777777" w:rsidR="00C823E9" w:rsidRPr="008E1210" w:rsidRDefault="00C823E9" w:rsidP="00EC54BA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0B133AE0" w14:textId="77777777" w:rsidR="00C823E9" w:rsidRPr="008E1210" w:rsidRDefault="00C823E9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7BC64C95" w14:textId="77777777" w:rsidR="00C823E9" w:rsidRPr="008E1210" w:rsidRDefault="00C823E9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0174EC97" w14:textId="77777777" w:rsidR="00C823E9" w:rsidRPr="008E1210" w:rsidRDefault="00C823E9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</w:tcPr>
          <w:p w14:paraId="7DA50517" w14:textId="77777777" w:rsidR="00C823E9" w:rsidRPr="008E1210" w:rsidRDefault="00C823E9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</w:tr>
      <w:tr w:rsidR="00953850" w:rsidRPr="008E1210" w14:paraId="26E394EC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6B0F0B38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3B2E5B61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7C7471C6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1A3DBB75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</w:tcPr>
          <w:p w14:paraId="4D4D3B2A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</w:tr>
      <w:tr w:rsidR="005D7AED" w:rsidRPr="008E1210" w14:paraId="0B2C1D30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7C7A502A" w14:textId="77777777" w:rsidR="005D7AED" w:rsidRPr="008E1210" w:rsidRDefault="005D7AED" w:rsidP="00EC54BA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7B624E45" w14:textId="77777777" w:rsidR="005D7AED" w:rsidRPr="008E1210" w:rsidRDefault="005D7AED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0561A661" w14:textId="77777777" w:rsidR="005D7AED" w:rsidRPr="008E1210" w:rsidRDefault="005D7AED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0E388DB7" w14:textId="77777777" w:rsidR="005D7AED" w:rsidRPr="008E1210" w:rsidRDefault="005D7AED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</w:tcPr>
          <w:p w14:paraId="2AA15AFB" w14:textId="77777777" w:rsidR="005D7AED" w:rsidRPr="008E1210" w:rsidRDefault="005D7AED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</w:tr>
      <w:tr w:rsidR="00953850" w:rsidRPr="008E1210" w14:paraId="76B68606" w14:textId="77777777" w:rsidTr="007208D7">
        <w:trPr>
          <w:trHeight w:val="397"/>
        </w:trPr>
        <w:tc>
          <w:tcPr>
            <w:tcW w:w="5000" w:type="pct"/>
            <w:gridSpan w:val="5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5015FDCD" w14:textId="1617C1E7" w:rsidR="00953850" w:rsidRPr="00953850" w:rsidRDefault="00953850" w:rsidP="00953850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2E2E2F" w:themeColor="dark1"/>
                <w:kern w:val="24"/>
                <w:szCs w:val="22"/>
                <w:lang w:eastAsia="en-US"/>
              </w:rPr>
            </w:pPr>
            <w:r w:rsidRPr="00953850">
              <w:rPr>
                <w:rFonts w:asciiTheme="minorHAnsi" w:hAnsiTheme="minorHAnsi"/>
                <w:b/>
                <w:bCs/>
                <w:color w:val="2E2E2F" w:themeColor="dark1"/>
                <w:kern w:val="24"/>
                <w:szCs w:val="22"/>
                <w:lang w:eastAsia="en-US"/>
              </w:rPr>
              <w:t>Gobierno central</w:t>
            </w:r>
          </w:p>
        </w:tc>
      </w:tr>
      <w:tr w:rsidR="00EC54BA" w:rsidRPr="008E1210" w14:paraId="1FA12063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53408B3D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Theme="minorHAnsi" w:eastAsia="Times New Roman" w:hAnsiTheme="minorHAnsi" w:cs="Arial"/>
                <w:szCs w:val="22"/>
                <w:lang w:val="en-US" w:eastAsia="en-US"/>
              </w:rPr>
            </w:pPr>
            <w:r w:rsidRPr="008E1210"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6E2A9520" w14:textId="77777777" w:rsidR="00EC54BA" w:rsidRPr="008E1210" w:rsidRDefault="00EC54BA" w:rsidP="00EC54BA">
            <w:pPr>
              <w:spacing w:after="0" w:line="240" w:lineRule="auto"/>
              <w:rPr>
                <w:rFonts w:asciiTheme="minorHAnsi" w:eastAsia="Times New Roman" w:hAnsiTheme="minorHAnsi" w:cs="Arial"/>
                <w:szCs w:val="22"/>
                <w:lang w:val="en-US" w:eastAsia="en-US"/>
              </w:rPr>
            </w:pPr>
            <w:r w:rsidRPr="008E1210"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72A7D107" w14:textId="77777777" w:rsidR="00EC54BA" w:rsidRPr="008E1210" w:rsidRDefault="00EC54BA" w:rsidP="00EC54BA">
            <w:pPr>
              <w:spacing w:after="0" w:line="240" w:lineRule="auto"/>
              <w:rPr>
                <w:rFonts w:asciiTheme="minorHAnsi" w:eastAsia="Times New Roman" w:hAnsiTheme="minorHAnsi" w:cs="Arial"/>
                <w:szCs w:val="22"/>
                <w:lang w:val="en-US" w:eastAsia="en-US"/>
              </w:rPr>
            </w:pPr>
            <w:r w:rsidRPr="008E1210"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2B0AE2AB" w14:textId="77777777" w:rsidR="00EC54BA" w:rsidRPr="008E1210" w:rsidRDefault="00EC54BA" w:rsidP="00EC54BA">
            <w:pPr>
              <w:spacing w:after="0" w:line="240" w:lineRule="auto"/>
              <w:rPr>
                <w:rFonts w:asciiTheme="minorHAnsi" w:eastAsia="Times New Roman" w:hAnsiTheme="minorHAnsi" w:cs="Arial"/>
                <w:szCs w:val="22"/>
                <w:lang w:val="en-US" w:eastAsia="en-US"/>
              </w:rPr>
            </w:pPr>
            <w:r w:rsidRPr="008E1210"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hideMark/>
          </w:tcPr>
          <w:p w14:paraId="5BA68DF7" w14:textId="77777777" w:rsidR="00EC54BA" w:rsidRPr="008E1210" w:rsidRDefault="00EC54BA" w:rsidP="00EC54BA">
            <w:pPr>
              <w:spacing w:after="0" w:line="240" w:lineRule="auto"/>
              <w:rPr>
                <w:rFonts w:asciiTheme="minorHAnsi" w:eastAsia="Times New Roman" w:hAnsiTheme="minorHAnsi" w:cs="Arial"/>
                <w:szCs w:val="22"/>
                <w:lang w:val="en-US" w:eastAsia="en-US"/>
              </w:rPr>
            </w:pPr>
            <w:r w:rsidRPr="008E1210"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  <w:t> </w:t>
            </w:r>
          </w:p>
        </w:tc>
      </w:tr>
      <w:tr w:rsidR="00953850" w:rsidRPr="008E1210" w14:paraId="3605A453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07421064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0C7B789D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77CEDFEC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5671461C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</w:tcPr>
          <w:p w14:paraId="529B973B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</w:tr>
      <w:tr w:rsidR="00953850" w:rsidRPr="008E1210" w14:paraId="1E94D27C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71B98CA9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76563477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6427A9D9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60ABC3F8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</w:tcPr>
          <w:p w14:paraId="3889EEA4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</w:tr>
      <w:tr w:rsidR="00953850" w:rsidRPr="008E1210" w14:paraId="7075A91C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63698AC9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62FE318F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4CC03468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04A7647C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</w:tcPr>
          <w:p w14:paraId="24C68F56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</w:tr>
      <w:tr w:rsidR="00953850" w:rsidRPr="008E1210" w14:paraId="6DE26D27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50AEA381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56C3628E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20A8C17F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0513EBCC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</w:tcPr>
          <w:p w14:paraId="6849AF99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</w:tr>
      <w:tr w:rsidR="00953850" w:rsidRPr="008E1210" w14:paraId="35D86C20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69521730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0D506B73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6136DA8A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106AD014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</w:tcPr>
          <w:p w14:paraId="6CBD50FA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</w:tr>
      <w:tr w:rsidR="00953850" w:rsidRPr="008E1210" w14:paraId="3262F08E" w14:textId="77777777" w:rsidTr="007208D7">
        <w:trPr>
          <w:trHeight w:val="397"/>
        </w:trPr>
        <w:tc>
          <w:tcPr>
            <w:tcW w:w="5000" w:type="pct"/>
            <w:gridSpan w:val="5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67A14F0F" w14:textId="285840A3" w:rsidR="00953850" w:rsidRPr="008E1210" w:rsidRDefault="00953850" w:rsidP="00953850">
            <w:pPr>
              <w:spacing w:after="0" w:line="240" w:lineRule="auto"/>
              <w:jc w:val="left"/>
              <w:rPr>
                <w:rFonts w:asciiTheme="minorHAnsi" w:eastAsia="Times New Roman" w:hAnsiTheme="minorHAnsi" w:cs="Arial"/>
                <w:szCs w:val="22"/>
                <w:lang w:val="en-US" w:eastAsia="en-US"/>
              </w:rPr>
            </w:pPr>
            <w:r w:rsidRPr="008E1210"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n-US"/>
              </w:rPr>
              <w:lastRenderedPageBreak/>
              <w:t>Gobierno federal</w:t>
            </w:r>
            <w:r w:rsidRPr="008E1210"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  <w:t> </w:t>
            </w:r>
          </w:p>
        </w:tc>
      </w:tr>
      <w:tr w:rsidR="00EC54BA" w:rsidRPr="008E1210" w14:paraId="2B22663B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18B345F7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Theme="minorHAnsi" w:eastAsia="Times New Roman" w:hAnsiTheme="minorHAnsi" w:cs="Arial"/>
                <w:szCs w:val="22"/>
                <w:lang w:val="en-US" w:eastAsia="en-US"/>
              </w:rPr>
            </w:pPr>
            <w:r w:rsidRPr="008E1210"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308FC80F" w14:textId="77777777" w:rsidR="00EC54BA" w:rsidRPr="008E1210" w:rsidRDefault="00EC54BA" w:rsidP="00EC54BA">
            <w:pPr>
              <w:spacing w:after="0" w:line="240" w:lineRule="auto"/>
              <w:rPr>
                <w:rFonts w:asciiTheme="minorHAnsi" w:eastAsia="Times New Roman" w:hAnsiTheme="minorHAnsi" w:cs="Arial"/>
                <w:szCs w:val="22"/>
                <w:lang w:val="en-US" w:eastAsia="en-US"/>
              </w:rPr>
            </w:pPr>
            <w:r w:rsidRPr="008E1210"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16FAAB30" w14:textId="77777777" w:rsidR="00EC54BA" w:rsidRPr="008E1210" w:rsidRDefault="00EC54BA" w:rsidP="00EC54BA">
            <w:pPr>
              <w:spacing w:after="0" w:line="240" w:lineRule="auto"/>
              <w:rPr>
                <w:rFonts w:asciiTheme="minorHAnsi" w:eastAsia="Times New Roman" w:hAnsiTheme="minorHAnsi" w:cs="Arial"/>
                <w:szCs w:val="22"/>
                <w:lang w:val="en-US" w:eastAsia="en-US"/>
              </w:rPr>
            </w:pPr>
            <w:r w:rsidRPr="008E1210"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29860BB5" w14:textId="77777777" w:rsidR="00EC54BA" w:rsidRPr="008E1210" w:rsidRDefault="00EC54BA" w:rsidP="00EC54BA">
            <w:pPr>
              <w:spacing w:after="0" w:line="240" w:lineRule="auto"/>
              <w:rPr>
                <w:rFonts w:asciiTheme="minorHAnsi" w:eastAsia="Times New Roman" w:hAnsiTheme="minorHAnsi" w:cs="Arial"/>
                <w:szCs w:val="22"/>
                <w:lang w:val="en-US" w:eastAsia="en-US"/>
              </w:rPr>
            </w:pPr>
            <w:r w:rsidRPr="008E1210"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hideMark/>
          </w:tcPr>
          <w:p w14:paraId="167BEC3C" w14:textId="77777777" w:rsidR="00EC54BA" w:rsidRPr="008E1210" w:rsidRDefault="00EC54BA" w:rsidP="00EC54BA">
            <w:pPr>
              <w:spacing w:after="0" w:line="240" w:lineRule="auto"/>
              <w:rPr>
                <w:rFonts w:asciiTheme="minorHAnsi" w:eastAsia="Times New Roman" w:hAnsiTheme="minorHAnsi" w:cs="Arial"/>
                <w:szCs w:val="22"/>
                <w:lang w:val="en-US" w:eastAsia="en-US"/>
              </w:rPr>
            </w:pPr>
            <w:r w:rsidRPr="008E1210"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  <w:t> </w:t>
            </w:r>
          </w:p>
        </w:tc>
      </w:tr>
      <w:tr w:rsidR="00953850" w:rsidRPr="008E1210" w14:paraId="6A152EED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2FB1A062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4C629BA7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7DFA3D84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0416E7B8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</w:tcPr>
          <w:p w14:paraId="7DC42D92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</w:tr>
      <w:tr w:rsidR="00953850" w:rsidRPr="008E1210" w14:paraId="46CD8E5A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467A0ABD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52FAD132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7B385183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3A9C1370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</w:tcPr>
          <w:p w14:paraId="10A28B7A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</w:tr>
      <w:tr w:rsidR="00953850" w:rsidRPr="008E1210" w14:paraId="7B5B1EA4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61CDAE7B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2AAB8112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108367F5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1C37E25F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</w:tcPr>
          <w:p w14:paraId="26F40B1D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</w:tr>
      <w:tr w:rsidR="00953850" w:rsidRPr="008E1210" w14:paraId="58239304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47C743F3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4286A6A8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42B44BA7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19C73098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</w:tcPr>
          <w:p w14:paraId="099FF26A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</w:tr>
      <w:tr w:rsidR="00953850" w:rsidRPr="008E1210" w14:paraId="302A756F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0BC9EF17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5CE6038B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7F22E28E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785A5379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</w:tcPr>
          <w:p w14:paraId="3C414CC2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</w:tr>
      <w:tr w:rsidR="005D7AED" w:rsidRPr="008E1210" w14:paraId="3AC42317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45C7516D" w14:textId="77777777" w:rsidR="005D7AED" w:rsidRPr="008E1210" w:rsidRDefault="005D7AED" w:rsidP="00EC54BA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0A8BAB0D" w14:textId="77777777" w:rsidR="005D7AED" w:rsidRPr="008E1210" w:rsidRDefault="005D7AED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2B2DCD24" w14:textId="77777777" w:rsidR="005D7AED" w:rsidRPr="008E1210" w:rsidRDefault="005D7AED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1723B97E" w14:textId="77777777" w:rsidR="005D7AED" w:rsidRPr="008E1210" w:rsidRDefault="005D7AED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</w:tcPr>
          <w:p w14:paraId="508FE154" w14:textId="77777777" w:rsidR="005D7AED" w:rsidRPr="008E1210" w:rsidRDefault="005D7AED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</w:tr>
      <w:tr w:rsidR="00953850" w:rsidRPr="008E1210" w14:paraId="36B80590" w14:textId="77777777" w:rsidTr="007208D7">
        <w:trPr>
          <w:trHeight w:val="397"/>
        </w:trPr>
        <w:tc>
          <w:tcPr>
            <w:tcW w:w="5000" w:type="pct"/>
            <w:gridSpan w:val="5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0A81F59C" w14:textId="3347BDFF" w:rsidR="00953850" w:rsidRPr="008E1210" w:rsidRDefault="00953850" w:rsidP="00953850">
            <w:pPr>
              <w:spacing w:after="0" w:line="240" w:lineRule="auto"/>
              <w:jc w:val="left"/>
              <w:rPr>
                <w:rFonts w:asciiTheme="minorHAnsi" w:eastAsia="Times New Roman" w:hAnsiTheme="minorHAnsi" w:cs="Arial"/>
                <w:szCs w:val="22"/>
                <w:lang w:eastAsia="en-US"/>
              </w:rPr>
            </w:pPr>
            <w:r w:rsidRPr="008E1210"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n-US"/>
              </w:rPr>
              <w:t xml:space="preserve">Organización sin fines de lucro </w:t>
            </w:r>
            <w:r w:rsidRPr="008E1210"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  <w:t> </w:t>
            </w:r>
          </w:p>
        </w:tc>
      </w:tr>
      <w:tr w:rsidR="00EC54BA" w:rsidRPr="008E1210" w14:paraId="58DDD8D4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4CBA3F60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Theme="minorHAnsi" w:eastAsia="Times New Roman" w:hAnsiTheme="minorHAnsi" w:cs="Arial"/>
                <w:szCs w:val="22"/>
                <w:lang w:eastAsia="en-US"/>
              </w:rPr>
            </w:pPr>
            <w:r w:rsidRPr="008E1210"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201E2C74" w14:textId="77777777" w:rsidR="00EC54BA" w:rsidRPr="008E1210" w:rsidRDefault="00EC54BA" w:rsidP="00EC54BA">
            <w:pPr>
              <w:spacing w:after="0" w:line="240" w:lineRule="auto"/>
              <w:rPr>
                <w:rFonts w:asciiTheme="minorHAnsi" w:eastAsia="Times New Roman" w:hAnsiTheme="minorHAnsi" w:cs="Arial"/>
                <w:szCs w:val="22"/>
                <w:lang w:eastAsia="en-US"/>
              </w:rPr>
            </w:pPr>
            <w:r w:rsidRPr="008E1210"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409C2B2B" w14:textId="77777777" w:rsidR="00EC54BA" w:rsidRPr="008E1210" w:rsidRDefault="00EC54BA" w:rsidP="00EC54BA">
            <w:pPr>
              <w:spacing w:after="0" w:line="240" w:lineRule="auto"/>
              <w:rPr>
                <w:rFonts w:asciiTheme="minorHAnsi" w:eastAsia="Times New Roman" w:hAnsiTheme="minorHAnsi" w:cs="Arial"/>
                <w:szCs w:val="22"/>
                <w:lang w:eastAsia="en-US"/>
              </w:rPr>
            </w:pPr>
            <w:r w:rsidRPr="008E1210"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4230DFF8" w14:textId="77777777" w:rsidR="00EC54BA" w:rsidRPr="008E1210" w:rsidRDefault="00EC54BA" w:rsidP="00EC54BA">
            <w:pPr>
              <w:spacing w:after="0" w:line="240" w:lineRule="auto"/>
              <w:rPr>
                <w:rFonts w:asciiTheme="minorHAnsi" w:eastAsia="Times New Roman" w:hAnsiTheme="minorHAnsi" w:cs="Arial"/>
                <w:szCs w:val="22"/>
                <w:lang w:eastAsia="en-US"/>
              </w:rPr>
            </w:pPr>
            <w:r w:rsidRPr="008E1210"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hideMark/>
          </w:tcPr>
          <w:p w14:paraId="680D14A4" w14:textId="77777777" w:rsidR="00EC54BA" w:rsidRPr="008E1210" w:rsidRDefault="00EC54BA" w:rsidP="00EC54BA">
            <w:pPr>
              <w:spacing w:after="0" w:line="240" w:lineRule="auto"/>
              <w:rPr>
                <w:rFonts w:asciiTheme="minorHAnsi" w:eastAsia="Times New Roman" w:hAnsiTheme="minorHAnsi" w:cs="Arial"/>
                <w:szCs w:val="22"/>
                <w:lang w:eastAsia="en-US"/>
              </w:rPr>
            </w:pPr>
            <w:r w:rsidRPr="008E1210"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  <w:t> </w:t>
            </w:r>
          </w:p>
        </w:tc>
      </w:tr>
      <w:tr w:rsidR="00953850" w:rsidRPr="008E1210" w14:paraId="19706E1C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2464013C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2B90226E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5385A250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48B0B46C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</w:tcPr>
          <w:p w14:paraId="3E067983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</w:tr>
      <w:tr w:rsidR="00953850" w:rsidRPr="008E1210" w14:paraId="0AC3716A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1B108818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6441B804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483D4D3D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72C90A8D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</w:tcPr>
          <w:p w14:paraId="25A6CAEB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</w:tr>
      <w:tr w:rsidR="00953850" w:rsidRPr="008E1210" w14:paraId="06557F9B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5FA404C2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32575E72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5CCEF854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0B19A235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</w:tcPr>
          <w:p w14:paraId="7170901C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</w:tr>
      <w:tr w:rsidR="00953850" w:rsidRPr="008E1210" w14:paraId="337E7C80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46C783B8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6F15016F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13E4E621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4F5D3B8E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</w:tcPr>
          <w:p w14:paraId="46C29FEF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</w:tr>
      <w:tr w:rsidR="00953850" w:rsidRPr="008E1210" w14:paraId="3B9C0FD1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0FA47C6F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34466120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0B08E850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6FC4F6D0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</w:tcPr>
          <w:p w14:paraId="723D7AC7" w14:textId="77777777" w:rsidR="00953850" w:rsidRPr="008E1210" w:rsidRDefault="00953850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</w:tr>
      <w:tr w:rsidR="005D7AED" w:rsidRPr="008E1210" w14:paraId="6310AE09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040190FA" w14:textId="77777777" w:rsidR="005D7AED" w:rsidRPr="008E1210" w:rsidRDefault="005D7AED" w:rsidP="00EC54BA">
            <w:pPr>
              <w:spacing w:after="0" w:line="240" w:lineRule="auto"/>
              <w:jc w:val="left"/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4B237068" w14:textId="77777777" w:rsidR="005D7AED" w:rsidRPr="008E1210" w:rsidRDefault="005D7AED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299C185B" w14:textId="77777777" w:rsidR="005D7AED" w:rsidRPr="008E1210" w:rsidRDefault="005D7AED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645F14FA" w14:textId="77777777" w:rsidR="005D7AED" w:rsidRPr="008E1210" w:rsidRDefault="005D7AED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</w:tcPr>
          <w:p w14:paraId="2EB4A452" w14:textId="77777777" w:rsidR="005D7AED" w:rsidRPr="008E1210" w:rsidRDefault="005D7AED" w:rsidP="00EC54BA">
            <w:pPr>
              <w:spacing w:after="0" w:line="240" w:lineRule="auto"/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</w:pPr>
          </w:p>
        </w:tc>
      </w:tr>
      <w:tr w:rsidR="00953850" w:rsidRPr="008E1210" w14:paraId="4EDA1CF0" w14:textId="77777777" w:rsidTr="007208D7">
        <w:trPr>
          <w:trHeight w:val="397"/>
        </w:trPr>
        <w:tc>
          <w:tcPr>
            <w:tcW w:w="5000" w:type="pct"/>
            <w:gridSpan w:val="5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74BB41D9" w14:textId="5AC8E36A" w:rsidR="00953850" w:rsidRPr="008E1210" w:rsidRDefault="00953850" w:rsidP="00953850">
            <w:pPr>
              <w:spacing w:after="0" w:line="240" w:lineRule="auto"/>
              <w:jc w:val="left"/>
              <w:rPr>
                <w:rFonts w:asciiTheme="minorHAnsi" w:eastAsia="Times New Roman" w:hAnsiTheme="minorHAnsi" w:cs="Arial"/>
                <w:szCs w:val="22"/>
                <w:lang w:val="en-US" w:eastAsia="en-US"/>
              </w:rPr>
            </w:pPr>
            <w:r w:rsidRPr="008E1210">
              <w:rPr>
                <w:rFonts w:asciiTheme="minorHAnsi" w:hAnsiTheme="minorHAnsi"/>
                <w:b/>
                <w:bCs/>
                <w:color w:val="2E2E2F" w:themeColor="text1"/>
                <w:kern w:val="24"/>
                <w:szCs w:val="22"/>
                <w:lang w:eastAsia="en-US"/>
              </w:rPr>
              <w:lastRenderedPageBreak/>
              <w:t xml:space="preserve">Negocio o comercio </w:t>
            </w:r>
            <w:r w:rsidRPr="008E1210">
              <w:rPr>
                <w:rFonts w:asciiTheme="minorHAnsi" w:eastAsia="Times New Roman" w:hAnsiTheme="minorHAnsi" w:cs="Calibri"/>
                <w:color w:val="2E2E2F" w:themeColor="dark1"/>
                <w:kern w:val="24"/>
                <w:szCs w:val="22"/>
                <w:lang w:eastAsia="en-US"/>
              </w:rPr>
              <w:t> </w:t>
            </w:r>
          </w:p>
        </w:tc>
      </w:tr>
      <w:tr w:rsidR="00EC54BA" w:rsidRPr="008E1210" w14:paraId="0C57E388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20950DD0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val="en-US"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113FAA40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val="en-US"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527309E1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val="en-US"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224ED229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val="en-US"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hideMark/>
          </w:tcPr>
          <w:p w14:paraId="44E12511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val="en-US"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> </w:t>
            </w:r>
          </w:p>
        </w:tc>
      </w:tr>
      <w:tr w:rsidR="00953850" w:rsidRPr="008E1210" w14:paraId="24D40FBE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22548155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1EF25CF1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52E452D4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1C4A8195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</w:tcPr>
          <w:p w14:paraId="715A008D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</w:tr>
      <w:tr w:rsidR="00953850" w:rsidRPr="008E1210" w14:paraId="35FD1CD5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31319AC0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570A9363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4BC51C6C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63E044CE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</w:tcPr>
          <w:p w14:paraId="2DBC906B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</w:tr>
      <w:tr w:rsidR="00953850" w:rsidRPr="008E1210" w14:paraId="1E7D8904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27A3AEEB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4D7A42CA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66611BEB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3678ECB9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</w:tcPr>
          <w:p w14:paraId="581E53B1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</w:tr>
      <w:tr w:rsidR="00EC54BA" w:rsidRPr="008E1210" w14:paraId="6EB7A16E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22C09088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val="en-US"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507566C1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val="en-US"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42F3E08A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val="en-US"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20F9F397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val="en-US"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hideMark/>
          </w:tcPr>
          <w:p w14:paraId="30029916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val="en-US"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> </w:t>
            </w:r>
          </w:p>
        </w:tc>
      </w:tr>
      <w:tr w:rsidR="00EC54BA" w:rsidRPr="008E1210" w14:paraId="76ED8DD5" w14:textId="77777777" w:rsidTr="007208D7">
        <w:trPr>
          <w:trHeight w:val="397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15B8DAE5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val="en-US"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 xml:space="preserve">Academia-universidades </w:t>
            </w: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6FB24640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val="en-US"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253DF4E5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val="en-US"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54E8C18B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val="en-US"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hideMark/>
          </w:tcPr>
          <w:p w14:paraId="0055CEDC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val="en-US"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> </w:t>
            </w:r>
          </w:p>
        </w:tc>
      </w:tr>
      <w:tr w:rsidR="00EC54BA" w:rsidRPr="008E1210" w14:paraId="0C3BABB2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12672243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val="en-US"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199A2C33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val="en-US"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4A9E5B6C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val="en-US"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38260F3C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val="en-US"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hideMark/>
          </w:tcPr>
          <w:p w14:paraId="272331D6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val="en-US"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> </w:t>
            </w:r>
          </w:p>
        </w:tc>
      </w:tr>
      <w:tr w:rsidR="00953850" w:rsidRPr="008E1210" w14:paraId="33C23EC5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0E9D3EA1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41785971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410C0B4F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061AA594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</w:tcPr>
          <w:p w14:paraId="474EC401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</w:tr>
      <w:tr w:rsidR="00953850" w:rsidRPr="008E1210" w14:paraId="789BB356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5DA6371A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4C9CBFFA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347DCA5D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58C924E1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</w:tcPr>
          <w:p w14:paraId="3798B670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</w:tr>
      <w:tr w:rsidR="00953850" w:rsidRPr="008E1210" w14:paraId="6EA046D1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6523ECC3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2E3EE53C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3DECF3F5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4657CA95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</w:tcPr>
          <w:p w14:paraId="31038208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</w:tr>
      <w:tr w:rsidR="00953850" w:rsidRPr="008E1210" w14:paraId="2D170808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06756C14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61BFFD33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1D6187BD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41A11AF4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</w:tcPr>
          <w:p w14:paraId="5C93CC72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</w:tr>
      <w:tr w:rsidR="00953850" w:rsidRPr="008E1210" w14:paraId="68EEADF9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4480AAF4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172B1D0C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6C0616FF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40AD12F9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</w:tcPr>
          <w:p w14:paraId="4ABDA84F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</w:tr>
      <w:tr w:rsidR="00953850" w:rsidRPr="008E1210" w14:paraId="5319043B" w14:textId="77777777" w:rsidTr="007208D7">
        <w:trPr>
          <w:trHeight w:val="199"/>
        </w:trPr>
        <w:tc>
          <w:tcPr>
            <w:tcW w:w="5000" w:type="pct"/>
            <w:gridSpan w:val="5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31C44F0A" w14:textId="22507164" w:rsidR="00953850" w:rsidRPr="008E1210" w:rsidRDefault="00953850" w:rsidP="00953850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val="en-US"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 xml:space="preserve">Iglesias </w:t>
            </w:r>
          </w:p>
        </w:tc>
      </w:tr>
      <w:tr w:rsidR="00EC54BA" w:rsidRPr="008E1210" w14:paraId="65CAFB81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01C41DDC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val="en-US"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5BBA2CE7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val="en-US"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10598BAA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val="en-US"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564FB8E5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val="en-US"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hideMark/>
          </w:tcPr>
          <w:p w14:paraId="4B75159D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val="en-US"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> </w:t>
            </w:r>
          </w:p>
        </w:tc>
      </w:tr>
      <w:tr w:rsidR="00953850" w:rsidRPr="008E1210" w14:paraId="6476568A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6E575804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27D88871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38F71B9C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7AEB113A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</w:tcPr>
          <w:p w14:paraId="2700CAF1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</w:tr>
      <w:tr w:rsidR="00953850" w:rsidRPr="008E1210" w14:paraId="24DEF928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7FE27D23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2EE7B388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09DF4027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54ACC02E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</w:tcPr>
          <w:p w14:paraId="02557E67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</w:tr>
      <w:tr w:rsidR="00953850" w:rsidRPr="008E1210" w14:paraId="5CAE669D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2543FE69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3C83C3DB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25FD8DDD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0B3820F1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</w:tcPr>
          <w:p w14:paraId="0354863C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</w:tr>
      <w:tr w:rsidR="00953850" w:rsidRPr="008E1210" w14:paraId="2C13A583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402FB796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01A2BA0E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5AC86647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55089EAA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</w:tcPr>
          <w:p w14:paraId="46BBC223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</w:tr>
      <w:tr w:rsidR="00953850" w:rsidRPr="008E1210" w14:paraId="25CAF611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3E5E0915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388F3ACE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69CFB1F2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5FEA8B32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</w:tcPr>
          <w:p w14:paraId="43EAE7C9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</w:tr>
      <w:tr w:rsidR="00953850" w:rsidRPr="008E1210" w14:paraId="4BF8FA55" w14:textId="77777777" w:rsidTr="007208D7">
        <w:trPr>
          <w:trHeight w:val="397"/>
        </w:trPr>
        <w:tc>
          <w:tcPr>
            <w:tcW w:w="5000" w:type="pct"/>
            <w:gridSpan w:val="5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616A7435" w14:textId="35179CAD" w:rsidR="00953850" w:rsidRPr="008E1210" w:rsidRDefault="00953850" w:rsidP="00953850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>Medios de comunicación (periódicos, radio, redes sociales) </w:t>
            </w:r>
          </w:p>
        </w:tc>
      </w:tr>
      <w:tr w:rsidR="00EC54BA" w:rsidRPr="008E1210" w14:paraId="4F0958A1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29A869FE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3CF70A51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6C53A57B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60005AA4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hideMark/>
          </w:tcPr>
          <w:p w14:paraId="08A22245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> </w:t>
            </w:r>
          </w:p>
        </w:tc>
      </w:tr>
      <w:tr w:rsidR="00953850" w:rsidRPr="008E1210" w14:paraId="4A6EF30A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3BC46E57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79C9C6A2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4CD63C8C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51DD9EE6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</w:tcPr>
          <w:p w14:paraId="3E25C7CE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</w:tr>
      <w:tr w:rsidR="00953850" w:rsidRPr="008E1210" w14:paraId="09584C4C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2C8951DA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2B15E8BF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028EA4FB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355BF080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</w:tcPr>
          <w:p w14:paraId="232624A3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</w:tr>
      <w:tr w:rsidR="00953850" w:rsidRPr="008E1210" w14:paraId="17F295DB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1EBD6E43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643BC592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64176BF2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7195110E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</w:tcPr>
          <w:p w14:paraId="7EBC46BC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</w:tr>
      <w:tr w:rsidR="00953850" w:rsidRPr="008E1210" w14:paraId="63E4CF2F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5DEBD813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3BCD38D4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4B09F462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57F1257F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</w:tcPr>
          <w:p w14:paraId="5938676E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</w:tr>
      <w:tr w:rsidR="00953850" w:rsidRPr="008E1210" w14:paraId="7B98D50C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1FE469CB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18BB5C5A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66D2A6BC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3A53636C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</w:tcPr>
          <w:p w14:paraId="2C19FA01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</w:tr>
      <w:tr w:rsidR="00953850" w:rsidRPr="008E1210" w14:paraId="13C27144" w14:textId="77777777" w:rsidTr="007208D7">
        <w:trPr>
          <w:trHeight w:val="199"/>
        </w:trPr>
        <w:tc>
          <w:tcPr>
            <w:tcW w:w="5000" w:type="pct"/>
            <w:gridSpan w:val="5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18DA8F91" w14:textId="0D9BBF7D" w:rsidR="00953850" w:rsidRPr="008E1210" w:rsidRDefault="00953850" w:rsidP="00A607C3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val="en-US"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>Escuelas  </w:t>
            </w:r>
          </w:p>
        </w:tc>
      </w:tr>
      <w:tr w:rsidR="00EC54BA" w:rsidRPr="008E1210" w14:paraId="746E9642" w14:textId="77777777" w:rsidTr="007208D7">
        <w:trPr>
          <w:trHeight w:val="188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257FEB09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val="en-US"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37688DFD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val="en-US"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411BF4F5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val="en-US"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689130DF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val="en-US"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hideMark/>
          </w:tcPr>
          <w:p w14:paraId="250CBAFF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val="en-US"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> </w:t>
            </w:r>
          </w:p>
        </w:tc>
      </w:tr>
      <w:tr w:rsidR="00953850" w:rsidRPr="008E1210" w14:paraId="6632BCD7" w14:textId="77777777" w:rsidTr="007208D7">
        <w:trPr>
          <w:trHeight w:val="188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2F2F28FA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3F43C328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25A2A22F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6B34B7F1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</w:tcPr>
          <w:p w14:paraId="608194B5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</w:tr>
      <w:tr w:rsidR="00953850" w:rsidRPr="008E1210" w14:paraId="20115539" w14:textId="77777777" w:rsidTr="007208D7">
        <w:trPr>
          <w:trHeight w:val="188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31FB8A8C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19FEE1A5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6223470A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7E692B23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</w:tcPr>
          <w:p w14:paraId="23A8DC1F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</w:tr>
      <w:tr w:rsidR="00953850" w:rsidRPr="008E1210" w14:paraId="504E0360" w14:textId="77777777" w:rsidTr="007208D7">
        <w:trPr>
          <w:trHeight w:val="188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6F1A3CE5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5C9F0843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5C0CE1E8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75436CE0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</w:tcPr>
          <w:p w14:paraId="36B4C749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</w:tr>
      <w:tr w:rsidR="00953850" w:rsidRPr="008E1210" w14:paraId="7743C180" w14:textId="77777777" w:rsidTr="007208D7">
        <w:trPr>
          <w:trHeight w:val="188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7A25B928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143D3469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0B1063CF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0ED1B081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</w:tcPr>
          <w:p w14:paraId="1D6CF019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</w:tr>
      <w:tr w:rsidR="00A607C3" w:rsidRPr="008E1210" w14:paraId="3A35AE67" w14:textId="77777777" w:rsidTr="007208D7">
        <w:trPr>
          <w:trHeight w:val="397"/>
        </w:trPr>
        <w:tc>
          <w:tcPr>
            <w:tcW w:w="5000" w:type="pct"/>
            <w:gridSpan w:val="5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6423530B" w14:textId="5F4BFBD6" w:rsidR="00A607C3" w:rsidRPr="008E1210" w:rsidRDefault="00A607C3" w:rsidP="00A607C3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lastRenderedPageBreak/>
              <w:t>Residentes de la comunidad que no pertenecen a algún grupo </w:t>
            </w:r>
          </w:p>
        </w:tc>
      </w:tr>
      <w:tr w:rsidR="00EC54BA" w:rsidRPr="008E1210" w14:paraId="36FC02BF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3870845A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4F924FDB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3B0E5243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2F7695AE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hideMark/>
          </w:tcPr>
          <w:p w14:paraId="7358F6AB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> </w:t>
            </w:r>
          </w:p>
        </w:tc>
      </w:tr>
      <w:tr w:rsidR="00953850" w:rsidRPr="008E1210" w14:paraId="16432154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48343F93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1777B7A8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66CD65EC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70CBE9EB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</w:tcPr>
          <w:p w14:paraId="59D9DEBF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</w:tr>
      <w:tr w:rsidR="00953850" w:rsidRPr="008E1210" w14:paraId="0DA31B84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49273962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00D14CC2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787A4E05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071001B8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</w:tcPr>
          <w:p w14:paraId="0C1E9E14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</w:tr>
      <w:tr w:rsidR="00953850" w:rsidRPr="008E1210" w14:paraId="3579A18D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11909885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7337D525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3FF8DA70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48E0C70A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</w:tcPr>
          <w:p w14:paraId="7240A7FE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</w:tr>
      <w:tr w:rsidR="00953850" w:rsidRPr="008E1210" w14:paraId="0A3C8E20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59C604B3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1CAF1D0C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04FA1CEB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0A3428C2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</w:tcPr>
          <w:p w14:paraId="0E0C5599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</w:tr>
      <w:tr w:rsidR="00953850" w:rsidRPr="008E1210" w14:paraId="01AE17C6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433FC494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00653A43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4678BD4F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2103568B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</w:tcPr>
          <w:p w14:paraId="181BE85E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</w:tr>
      <w:tr w:rsidR="00A607C3" w:rsidRPr="008E1210" w14:paraId="5C3549D8" w14:textId="77777777" w:rsidTr="007208D7">
        <w:trPr>
          <w:trHeight w:val="397"/>
        </w:trPr>
        <w:tc>
          <w:tcPr>
            <w:tcW w:w="5000" w:type="pct"/>
            <w:gridSpan w:val="5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30F25861" w14:textId="1CB30B77" w:rsidR="00A607C3" w:rsidRPr="008E1210" w:rsidRDefault="00A607C3" w:rsidP="00A607C3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 xml:space="preserve">Otros colaboradores de la comunidad que no pertenecen a algún grupo </w:t>
            </w:r>
          </w:p>
        </w:tc>
      </w:tr>
      <w:tr w:rsidR="00EC54BA" w:rsidRPr="008E1210" w14:paraId="33C889AD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035EBDB0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649FB0B9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5D4B945A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37873728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hideMark/>
          </w:tcPr>
          <w:p w14:paraId="595BDA0A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> </w:t>
            </w:r>
          </w:p>
        </w:tc>
      </w:tr>
      <w:tr w:rsidR="00953850" w:rsidRPr="008E1210" w14:paraId="3F7B3F4C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4D6E7BC9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228FA982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7C66B1BF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0ABDDE35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</w:tcPr>
          <w:p w14:paraId="3102476F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</w:tr>
      <w:tr w:rsidR="00953850" w:rsidRPr="008E1210" w14:paraId="3DA98F9D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7DFE4B20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1F950CEE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341DC0AE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7475B238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</w:tcPr>
          <w:p w14:paraId="6242F478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</w:tr>
      <w:tr w:rsidR="00953850" w:rsidRPr="008E1210" w14:paraId="5D0A1D32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3EB341CE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7DF055BF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08167F65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6221F4AB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</w:tcPr>
          <w:p w14:paraId="4BB4400D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</w:tr>
      <w:tr w:rsidR="00953850" w:rsidRPr="008E1210" w14:paraId="20FFD2D9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6ED4C477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73820409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5DE1C262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</w:tcPr>
          <w:p w14:paraId="38EAFFD8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</w:tcPr>
          <w:p w14:paraId="2A65DDEF" w14:textId="77777777" w:rsidR="00953850" w:rsidRPr="008E1210" w:rsidRDefault="00953850" w:rsidP="00EC54BA">
            <w:pPr>
              <w:spacing w:after="0" w:line="240" w:lineRule="auto"/>
              <w:jc w:val="left"/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</w:pPr>
          </w:p>
        </w:tc>
      </w:tr>
      <w:tr w:rsidR="00EC54BA" w:rsidRPr="008E1210" w14:paraId="03A5F382" w14:textId="77777777" w:rsidTr="007208D7">
        <w:trPr>
          <w:trHeight w:val="199"/>
        </w:trPr>
        <w:tc>
          <w:tcPr>
            <w:tcW w:w="7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2F5675BC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95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22EF7681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896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57A1F819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880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vAlign w:val="bottom"/>
            <w:hideMark/>
          </w:tcPr>
          <w:p w14:paraId="7BB7AAA0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> </w:t>
            </w:r>
          </w:p>
        </w:tc>
        <w:tc>
          <w:tcPr>
            <w:tcW w:w="1494" w:type="pct"/>
            <w:shd w:val="clear" w:color="auto" w:fill="FFFFFF"/>
            <w:tcMar>
              <w:top w:w="15" w:type="dxa"/>
              <w:left w:w="49" w:type="dxa"/>
              <w:bottom w:w="0" w:type="dxa"/>
              <w:right w:w="49" w:type="dxa"/>
            </w:tcMar>
            <w:hideMark/>
          </w:tcPr>
          <w:p w14:paraId="5019AA45" w14:textId="77777777" w:rsidR="00EC54BA" w:rsidRPr="008E1210" w:rsidRDefault="00EC54BA" w:rsidP="00EC54BA">
            <w:pPr>
              <w:spacing w:after="0" w:line="240" w:lineRule="auto"/>
              <w:jc w:val="left"/>
              <w:rPr>
                <w:rFonts w:ascii="Arial" w:eastAsia="Times New Roman" w:hAnsi="Arial" w:cs="Arial"/>
                <w:szCs w:val="22"/>
                <w:lang w:eastAsia="en-US"/>
              </w:rPr>
            </w:pPr>
            <w:r w:rsidRPr="008E1210">
              <w:rPr>
                <w:rFonts w:ascii="Arial Nova" w:hAnsi="Arial Nova"/>
                <w:b/>
                <w:bCs/>
                <w:color w:val="2E2E2F" w:themeColor="text1"/>
                <w:kern w:val="24"/>
                <w:szCs w:val="22"/>
                <w:lang w:eastAsia="en-US"/>
              </w:rPr>
              <w:t> </w:t>
            </w:r>
          </w:p>
        </w:tc>
      </w:tr>
    </w:tbl>
    <w:p w14:paraId="38AC8E94" w14:textId="4EE6A878" w:rsidR="00EC54BA" w:rsidRDefault="00EC54BA" w:rsidP="00EC54BA"/>
    <w:sectPr w:rsidR="00EC54BA" w:rsidSect="00F474FB">
      <w:footerReference w:type="default" r:id="rId11"/>
      <w:pgSz w:w="15840" w:h="12240" w:orient="landscape"/>
      <w:pgMar w:top="720" w:right="1440" w:bottom="144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1E6CD" w14:textId="77777777" w:rsidR="004F32FB" w:rsidRDefault="004F32FB" w:rsidP="00A54ECA">
      <w:pPr>
        <w:spacing w:after="0" w:line="240" w:lineRule="auto"/>
      </w:pPr>
      <w:r>
        <w:separator/>
      </w:r>
    </w:p>
  </w:endnote>
  <w:endnote w:type="continuationSeparator" w:id="0">
    <w:p w14:paraId="177BA39D" w14:textId="77777777" w:rsidR="004F32FB" w:rsidRDefault="004F32FB" w:rsidP="00A54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 Nova Cond">
    <w:altName w:val="Arial Nova Cond"/>
    <w:charset w:val="00"/>
    <w:family w:val="swiss"/>
    <w:pitch w:val="variable"/>
    <w:sig w:usb0="0000028F" w:usb1="00000002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98581" w14:textId="179AC780" w:rsidR="001A71B6" w:rsidRPr="00484C17" w:rsidRDefault="00533EA7" w:rsidP="0095017F">
    <w:pPr>
      <w:pStyle w:val="Heading2"/>
      <w:ind w:left="0"/>
      <w:rPr>
        <w:rFonts w:ascii="Arial Nova" w:hAnsi="Arial Nova"/>
        <w:b w:val="0"/>
        <w:sz w:val="20"/>
        <w:szCs w:val="20"/>
      </w:rPr>
    </w:pP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 w:rsidR="00484C17">
      <w:rPr>
        <w:rFonts w:ascii="Arial Nova" w:hAnsi="Arial Nova"/>
        <w:bCs/>
        <w:sz w:val="20"/>
        <w:szCs w:val="20"/>
      </w:rPr>
      <w:tab/>
    </w:r>
    <w:r w:rsidR="00484C17">
      <w:rPr>
        <w:rFonts w:ascii="Arial Nova" w:hAnsi="Arial Nova"/>
        <w:bCs/>
        <w:sz w:val="20"/>
        <w:szCs w:val="20"/>
      </w:rPr>
      <w:tab/>
    </w:r>
    <w:r w:rsidR="008E1210">
      <w:rPr>
        <w:rFonts w:ascii="Arial Nova" w:hAnsi="Arial Nova"/>
        <w:bCs/>
        <w:sz w:val="20"/>
        <w:szCs w:val="20"/>
      </w:rPr>
      <w:tab/>
    </w:r>
    <w:r w:rsidR="008E1210">
      <w:rPr>
        <w:rFonts w:ascii="Arial Nova" w:hAnsi="Arial Nova"/>
        <w:bCs/>
        <w:sz w:val="20"/>
        <w:szCs w:val="20"/>
      </w:rPr>
      <w:tab/>
    </w:r>
    <w:r w:rsidR="008E1210">
      <w:rPr>
        <w:rFonts w:ascii="Arial Nova" w:hAnsi="Arial Nova"/>
        <w:bCs/>
        <w:sz w:val="20"/>
        <w:szCs w:val="20"/>
      </w:rPr>
      <w:tab/>
    </w:r>
    <w:r w:rsidR="008E1210">
      <w:rPr>
        <w:rFonts w:ascii="Arial Nova" w:hAnsi="Arial Nova"/>
        <w:bCs/>
        <w:sz w:val="20"/>
        <w:szCs w:val="20"/>
      </w:rPr>
      <w:tab/>
    </w:r>
    <w:r w:rsidR="008E1210">
      <w:rPr>
        <w:rFonts w:ascii="Arial Nova" w:hAnsi="Arial Nova"/>
        <w:bCs/>
        <w:sz w:val="20"/>
        <w:szCs w:val="20"/>
      </w:rPr>
      <w:tab/>
    </w:r>
    <w:r w:rsidR="008E1210">
      <w:rPr>
        <w:rFonts w:ascii="Arial Nova" w:hAnsi="Arial Nova"/>
        <w:bCs/>
        <w:sz w:val="20"/>
        <w:szCs w:val="20"/>
      </w:rPr>
      <w:tab/>
    </w:r>
    <w:r w:rsidR="008E1210">
      <w:rPr>
        <w:rFonts w:ascii="Arial Nova" w:hAnsi="Arial Nova"/>
        <w:bCs/>
        <w:sz w:val="20"/>
        <w:szCs w:val="20"/>
      </w:rPr>
      <w:tab/>
    </w:r>
    <w:r w:rsidR="008E1210">
      <w:rPr>
        <w:rFonts w:ascii="Arial Nova" w:hAnsi="Arial Nova"/>
        <w:bCs/>
        <w:sz w:val="20"/>
        <w:szCs w:val="20"/>
      </w:rPr>
      <w:tab/>
    </w:r>
    <w:r w:rsidR="008E1210">
      <w:rPr>
        <w:rFonts w:ascii="Arial Nova" w:hAnsi="Arial Nova"/>
        <w:bCs/>
        <w:sz w:val="20"/>
        <w:szCs w:val="20"/>
      </w:rPr>
      <w:tab/>
    </w:r>
    <w:r w:rsidR="008E1210">
      <w:rPr>
        <w:rFonts w:ascii="Arial Nova" w:hAnsi="Arial Nova"/>
        <w:bCs/>
        <w:sz w:val="20"/>
        <w:szCs w:val="20"/>
      </w:rPr>
      <w:tab/>
    </w:r>
    <w:r w:rsidR="008E1210">
      <w:rPr>
        <w:rFonts w:ascii="Arial Nova" w:hAnsi="Arial Nova"/>
        <w:bCs/>
        <w:sz w:val="20"/>
        <w:szCs w:val="20"/>
      </w:rPr>
      <w:tab/>
    </w:r>
    <w:r w:rsidR="008E1210">
      <w:rPr>
        <w:rFonts w:ascii="Arial Nova" w:hAnsi="Arial Nova"/>
        <w:bCs/>
        <w:sz w:val="20"/>
        <w:szCs w:val="20"/>
      </w:rPr>
      <w:tab/>
    </w:r>
    <w:r w:rsidR="001A71B6" w:rsidRPr="00484C17">
      <w:rPr>
        <w:rFonts w:ascii="Arial Nova" w:hAnsi="Arial Nova"/>
        <w:b w:val="0"/>
        <w:sz w:val="20"/>
        <w:szCs w:val="20"/>
      </w:rPr>
      <w:t xml:space="preserve">Página </w:t>
    </w:r>
    <w:r w:rsidR="001A71B6" w:rsidRPr="00484C17">
      <w:rPr>
        <w:rFonts w:ascii="Arial Nova" w:hAnsi="Arial Nova"/>
        <w:b w:val="0"/>
        <w:sz w:val="20"/>
        <w:szCs w:val="20"/>
      </w:rPr>
      <w:fldChar w:fldCharType="begin"/>
    </w:r>
    <w:r w:rsidR="001A71B6" w:rsidRPr="00484C17">
      <w:rPr>
        <w:rFonts w:ascii="Arial Nova" w:hAnsi="Arial Nova"/>
        <w:b w:val="0"/>
        <w:sz w:val="20"/>
        <w:szCs w:val="20"/>
      </w:rPr>
      <w:instrText xml:space="preserve"> PAGE </w:instrText>
    </w:r>
    <w:r w:rsidR="001A71B6" w:rsidRPr="00484C17">
      <w:rPr>
        <w:rFonts w:ascii="Arial Nova" w:hAnsi="Arial Nova"/>
        <w:b w:val="0"/>
        <w:sz w:val="20"/>
        <w:szCs w:val="20"/>
      </w:rPr>
      <w:fldChar w:fldCharType="separate"/>
    </w:r>
    <w:r w:rsidR="001A71B6" w:rsidRPr="00484C17">
      <w:rPr>
        <w:rFonts w:ascii="Arial Nova" w:hAnsi="Arial Nova"/>
        <w:b w:val="0"/>
        <w:sz w:val="20"/>
        <w:szCs w:val="20"/>
      </w:rPr>
      <w:t>1</w:t>
    </w:r>
    <w:r w:rsidR="001A71B6" w:rsidRPr="00484C17">
      <w:rPr>
        <w:rFonts w:ascii="Arial Nova" w:hAnsi="Arial Nova"/>
        <w:b w:val="0"/>
        <w:sz w:val="20"/>
        <w:szCs w:val="20"/>
      </w:rPr>
      <w:fldChar w:fldCharType="end"/>
    </w:r>
    <w:r w:rsidR="001A71B6" w:rsidRPr="00484C17">
      <w:rPr>
        <w:rFonts w:ascii="Arial Nova" w:hAnsi="Arial Nova"/>
        <w:b w:val="0"/>
        <w:sz w:val="20"/>
        <w:szCs w:val="20"/>
      </w:rPr>
      <w:t xml:space="preserve"> de </w:t>
    </w:r>
    <w:r w:rsidR="001A71B6" w:rsidRPr="00484C17">
      <w:rPr>
        <w:rFonts w:ascii="Arial Nova" w:hAnsi="Arial Nova"/>
        <w:b w:val="0"/>
        <w:sz w:val="20"/>
        <w:szCs w:val="20"/>
      </w:rPr>
      <w:fldChar w:fldCharType="begin"/>
    </w:r>
    <w:r w:rsidR="001A71B6" w:rsidRPr="00484C17">
      <w:rPr>
        <w:rFonts w:ascii="Arial Nova" w:hAnsi="Arial Nova"/>
        <w:b w:val="0"/>
        <w:sz w:val="20"/>
        <w:szCs w:val="20"/>
      </w:rPr>
      <w:instrText xml:space="preserve"> NUMPAGES  </w:instrText>
    </w:r>
    <w:r w:rsidR="001A71B6" w:rsidRPr="00484C17">
      <w:rPr>
        <w:rFonts w:ascii="Arial Nova" w:hAnsi="Arial Nova"/>
        <w:b w:val="0"/>
        <w:sz w:val="20"/>
        <w:szCs w:val="20"/>
      </w:rPr>
      <w:fldChar w:fldCharType="separate"/>
    </w:r>
    <w:r w:rsidR="001A71B6" w:rsidRPr="00484C17">
      <w:rPr>
        <w:rFonts w:ascii="Arial Nova" w:hAnsi="Arial Nova"/>
        <w:b w:val="0"/>
        <w:sz w:val="20"/>
        <w:szCs w:val="20"/>
      </w:rPr>
      <w:t>2</w:t>
    </w:r>
    <w:r w:rsidR="001A71B6" w:rsidRPr="00484C17">
      <w:rPr>
        <w:rFonts w:ascii="Arial Nova" w:hAnsi="Arial Nova"/>
        <w:b w:val="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19874" w14:textId="77777777" w:rsidR="004F32FB" w:rsidRDefault="004F32FB" w:rsidP="00A54ECA">
      <w:pPr>
        <w:spacing w:after="0" w:line="240" w:lineRule="auto"/>
      </w:pPr>
      <w:r>
        <w:separator/>
      </w:r>
    </w:p>
  </w:footnote>
  <w:footnote w:type="continuationSeparator" w:id="0">
    <w:p w14:paraId="51C02954" w14:textId="77777777" w:rsidR="004F32FB" w:rsidRDefault="004F32FB" w:rsidP="00A54E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25DB3"/>
    <w:multiLevelType w:val="hybridMultilevel"/>
    <w:tmpl w:val="EA10FFBA"/>
    <w:lvl w:ilvl="0" w:tplc="D4BA6F5E">
      <w:start w:val="1"/>
      <w:numFmt w:val="decimal"/>
      <w:lvlText w:val="%1."/>
      <w:lvlJc w:val="left"/>
      <w:pPr>
        <w:ind w:left="-180" w:hanging="360"/>
      </w:pPr>
      <w:rPr>
        <w:rFonts w:hint="default"/>
        <w:color w:val="auto"/>
      </w:rPr>
    </w:lvl>
    <w:lvl w:ilvl="1" w:tplc="500A0019">
      <w:start w:val="1"/>
      <w:numFmt w:val="lowerLetter"/>
      <w:lvlText w:val="%2."/>
      <w:lvlJc w:val="left"/>
      <w:pPr>
        <w:ind w:left="540" w:hanging="360"/>
      </w:pPr>
    </w:lvl>
    <w:lvl w:ilvl="2" w:tplc="500A001B" w:tentative="1">
      <w:start w:val="1"/>
      <w:numFmt w:val="lowerRoman"/>
      <w:lvlText w:val="%3."/>
      <w:lvlJc w:val="right"/>
      <w:pPr>
        <w:ind w:left="1260" w:hanging="180"/>
      </w:pPr>
    </w:lvl>
    <w:lvl w:ilvl="3" w:tplc="500A000F" w:tentative="1">
      <w:start w:val="1"/>
      <w:numFmt w:val="decimal"/>
      <w:lvlText w:val="%4."/>
      <w:lvlJc w:val="left"/>
      <w:pPr>
        <w:ind w:left="1980" w:hanging="360"/>
      </w:pPr>
    </w:lvl>
    <w:lvl w:ilvl="4" w:tplc="500A0019" w:tentative="1">
      <w:start w:val="1"/>
      <w:numFmt w:val="lowerLetter"/>
      <w:lvlText w:val="%5."/>
      <w:lvlJc w:val="left"/>
      <w:pPr>
        <w:ind w:left="2700" w:hanging="360"/>
      </w:pPr>
    </w:lvl>
    <w:lvl w:ilvl="5" w:tplc="500A001B" w:tentative="1">
      <w:start w:val="1"/>
      <w:numFmt w:val="lowerRoman"/>
      <w:lvlText w:val="%6."/>
      <w:lvlJc w:val="right"/>
      <w:pPr>
        <w:ind w:left="3420" w:hanging="180"/>
      </w:pPr>
    </w:lvl>
    <w:lvl w:ilvl="6" w:tplc="500A000F" w:tentative="1">
      <w:start w:val="1"/>
      <w:numFmt w:val="decimal"/>
      <w:lvlText w:val="%7."/>
      <w:lvlJc w:val="left"/>
      <w:pPr>
        <w:ind w:left="4140" w:hanging="360"/>
      </w:pPr>
    </w:lvl>
    <w:lvl w:ilvl="7" w:tplc="500A0019" w:tentative="1">
      <w:start w:val="1"/>
      <w:numFmt w:val="lowerLetter"/>
      <w:lvlText w:val="%8."/>
      <w:lvlJc w:val="left"/>
      <w:pPr>
        <w:ind w:left="4860" w:hanging="360"/>
      </w:pPr>
    </w:lvl>
    <w:lvl w:ilvl="8" w:tplc="500A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" w15:restartNumberingAfterBreak="0">
    <w:nsid w:val="135D1409"/>
    <w:multiLevelType w:val="hybridMultilevel"/>
    <w:tmpl w:val="AEBE1ECE"/>
    <w:lvl w:ilvl="0" w:tplc="FC78394C">
      <w:start w:val="1"/>
      <w:numFmt w:val="bullet"/>
      <w:pStyle w:val="ListParagraph"/>
      <w:lvlText w:val="│"/>
      <w:lvlJc w:val="left"/>
      <w:pPr>
        <w:ind w:left="720" w:hanging="360"/>
      </w:pPr>
      <w:rPr>
        <w:rFonts w:ascii="Century Gothic" w:hAnsi="Century Gothic" w:hint="default"/>
        <w:color w:val="21687E"/>
        <w:sz w:val="16"/>
        <w:vertAlign w:val="superscript"/>
      </w:rPr>
    </w:lvl>
    <w:lvl w:ilvl="1" w:tplc="500A0019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95782"/>
    <w:multiLevelType w:val="hybridMultilevel"/>
    <w:tmpl w:val="D2B89812"/>
    <w:lvl w:ilvl="0" w:tplc="3824127C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b/>
        <w:color w:val="00FFFA" w:themeColor="accent5"/>
        <w:sz w:val="16"/>
        <w:vertAlign w:val="superscript"/>
      </w:rPr>
    </w:lvl>
    <w:lvl w:ilvl="1" w:tplc="500A0019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A0804"/>
    <w:multiLevelType w:val="hybridMultilevel"/>
    <w:tmpl w:val="4CBE767C"/>
    <w:lvl w:ilvl="0" w:tplc="3032607E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color w:val="FFE700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3E1845"/>
    <w:multiLevelType w:val="hybridMultilevel"/>
    <w:tmpl w:val="A6104A00"/>
    <w:lvl w:ilvl="0" w:tplc="3C3C42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525C51"/>
    <w:multiLevelType w:val="hybridMultilevel"/>
    <w:tmpl w:val="A0708460"/>
    <w:lvl w:ilvl="0" w:tplc="3032607E">
      <w:start w:val="1"/>
      <w:numFmt w:val="bullet"/>
      <w:lvlText w:val="■"/>
      <w:lvlJc w:val="left"/>
      <w:pPr>
        <w:ind w:left="1440" w:hanging="360"/>
      </w:pPr>
      <w:rPr>
        <w:rFonts w:ascii="Century Gothic" w:hAnsi="Century Gothic" w:hint="default"/>
        <w:color w:val="FFE700"/>
        <w:sz w:val="16"/>
        <w:vertAlign w:val="superscript"/>
      </w:rPr>
    </w:lvl>
    <w:lvl w:ilvl="1" w:tplc="50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DB94DD6"/>
    <w:multiLevelType w:val="hybridMultilevel"/>
    <w:tmpl w:val="AE9C0CC8"/>
    <w:lvl w:ilvl="0" w:tplc="3032607E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color w:val="FFE700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80692A"/>
    <w:multiLevelType w:val="hybridMultilevel"/>
    <w:tmpl w:val="5D6EC8FC"/>
    <w:lvl w:ilvl="0" w:tplc="5E18478E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b/>
        <w:color w:val="0035FF" w:themeColor="accent1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132612"/>
    <w:multiLevelType w:val="hybridMultilevel"/>
    <w:tmpl w:val="A2B6AF4C"/>
    <w:lvl w:ilvl="0" w:tplc="D4BA6F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4B2685"/>
    <w:multiLevelType w:val="hybridMultilevel"/>
    <w:tmpl w:val="21F6268C"/>
    <w:lvl w:ilvl="0" w:tplc="500A000F">
      <w:start w:val="1"/>
      <w:numFmt w:val="decimal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C950AD"/>
    <w:multiLevelType w:val="hybridMultilevel"/>
    <w:tmpl w:val="9B56BC86"/>
    <w:lvl w:ilvl="0" w:tplc="2B2A4182">
      <w:start w:val="1"/>
      <w:numFmt w:val="bullet"/>
      <w:pStyle w:val="Heading4"/>
      <w:lvlText w:val="█"/>
      <w:lvlJc w:val="left"/>
      <w:pPr>
        <w:ind w:left="720" w:hanging="360"/>
      </w:pPr>
      <w:rPr>
        <w:rFonts w:ascii="Century Gothic" w:hAnsi="Century Gothic" w:hint="default"/>
        <w:color w:val="5CE17D" w:themeColor="accent6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94903"/>
    <w:multiLevelType w:val="hybridMultilevel"/>
    <w:tmpl w:val="82BA79FE"/>
    <w:lvl w:ilvl="0" w:tplc="5E18478E">
      <w:start w:val="1"/>
      <w:numFmt w:val="bullet"/>
      <w:lvlText w:val="■"/>
      <w:lvlJc w:val="left"/>
      <w:pPr>
        <w:ind w:left="1181" w:hanging="360"/>
      </w:pPr>
      <w:rPr>
        <w:rFonts w:ascii="Century Gothic" w:hAnsi="Century Gothic" w:hint="default"/>
        <w:b/>
        <w:color w:val="0035FF" w:themeColor="accent1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2" w15:restartNumberingAfterBreak="0">
    <w:nsid w:val="628E1B04"/>
    <w:multiLevelType w:val="hybridMultilevel"/>
    <w:tmpl w:val="26340FD0"/>
    <w:lvl w:ilvl="0" w:tplc="F9246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500A0019" w:tentative="1">
      <w:start w:val="1"/>
      <w:numFmt w:val="lowerLetter"/>
      <w:lvlText w:val="%2."/>
      <w:lvlJc w:val="left"/>
      <w:pPr>
        <w:ind w:left="1800" w:hanging="360"/>
      </w:pPr>
    </w:lvl>
    <w:lvl w:ilvl="2" w:tplc="500A001B" w:tentative="1">
      <w:start w:val="1"/>
      <w:numFmt w:val="lowerRoman"/>
      <w:lvlText w:val="%3."/>
      <w:lvlJc w:val="right"/>
      <w:pPr>
        <w:ind w:left="2520" w:hanging="180"/>
      </w:pPr>
    </w:lvl>
    <w:lvl w:ilvl="3" w:tplc="500A000F" w:tentative="1">
      <w:start w:val="1"/>
      <w:numFmt w:val="decimal"/>
      <w:lvlText w:val="%4."/>
      <w:lvlJc w:val="left"/>
      <w:pPr>
        <w:ind w:left="3240" w:hanging="360"/>
      </w:pPr>
    </w:lvl>
    <w:lvl w:ilvl="4" w:tplc="500A0019" w:tentative="1">
      <w:start w:val="1"/>
      <w:numFmt w:val="lowerLetter"/>
      <w:lvlText w:val="%5."/>
      <w:lvlJc w:val="left"/>
      <w:pPr>
        <w:ind w:left="3960" w:hanging="360"/>
      </w:pPr>
    </w:lvl>
    <w:lvl w:ilvl="5" w:tplc="500A001B" w:tentative="1">
      <w:start w:val="1"/>
      <w:numFmt w:val="lowerRoman"/>
      <w:lvlText w:val="%6."/>
      <w:lvlJc w:val="right"/>
      <w:pPr>
        <w:ind w:left="4680" w:hanging="180"/>
      </w:pPr>
    </w:lvl>
    <w:lvl w:ilvl="6" w:tplc="500A000F" w:tentative="1">
      <w:start w:val="1"/>
      <w:numFmt w:val="decimal"/>
      <w:lvlText w:val="%7."/>
      <w:lvlJc w:val="left"/>
      <w:pPr>
        <w:ind w:left="5400" w:hanging="360"/>
      </w:pPr>
    </w:lvl>
    <w:lvl w:ilvl="7" w:tplc="500A0019" w:tentative="1">
      <w:start w:val="1"/>
      <w:numFmt w:val="lowerLetter"/>
      <w:lvlText w:val="%8."/>
      <w:lvlJc w:val="left"/>
      <w:pPr>
        <w:ind w:left="6120" w:hanging="360"/>
      </w:pPr>
    </w:lvl>
    <w:lvl w:ilvl="8" w:tplc="5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7E20CEF"/>
    <w:multiLevelType w:val="hybridMultilevel"/>
    <w:tmpl w:val="48D466A6"/>
    <w:lvl w:ilvl="0" w:tplc="FCF2707C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b/>
        <w:color w:val="19B5FE" w:themeColor="accent4"/>
        <w:sz w:val="16"/>
        <w:vertAlign w:val="superscript"/>
      </w:rPr>
    </w:lvl>
    <w:lvl w:ilvl="1" w:tplc="5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430D95"/>
    <w:multiLevelType w:val="hybridMultilevel"/>
    <w:tmpl w:val="9B84A93E"/>
    <w:lvl w:ilvl="0" w:tplc="3824127C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b/>
        <w:color w:val="00FFFA" w:themeColor="accent5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E8426D"/>
    <w:multiLevelType w:val="hybridMultilevel"/>
    <w:tmpl w:val="21F6268C"/>
    <w:lvl w:ilvl="0" w:tplc="500A000F">
      <w:start w:val="1"/>
      <w:numFmt w:val="decimal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2"/>
  </w:num>
  <w:num w:numId="4">
    <w:abstractNumId w:val="9"/>
  </w:num>
  <w:num w:numId="5">
    <w:abstractNumId w:val="6"/>
  </w:num>
  <w:num w:numId="6">
    <w:abstractNumId w:val="10"/>
  </w:num>
  <w:num w:numId="7">
    <w:abstractNumId w:val="15"/>
  </w:num>
  <w:num w:numId="8">
    <w:abstractNumId w:val="5"/>
  </w:num>
  <w:num w:numId="9">
    <w:abstractNumId w:val="10"/>
  </w:num>
  <w:num w:numId="10">
    <w:abstractNumId w:val="2"/>
  </w:num>
  <w:num w:numId="11">
    <w:abstractNumId w:val="0"/>
  </w:num>
  <w:num w:numId="12">
    <w:abstractNumId w:val="14"/>
  </w:num>
  <w:num w:numId="13">
    <w:abstractNumId w:val="3"/>
  </w:num>
  <w:num w:numId="14">
    <w:abstractNumId w:val="7"/>
  </w:num>
  <w:num w:numId="15">
    <w:abstractNumId w:val="11"/>
  </w:num>
  <w:num w:numId="16">
    <w:abstractNumId w:val="8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7DD"/>
    <w:rsid w:val="00012B6C"/>
    <w:rsid w:val="0001430E"/>
    <w:rsid w:val="00027D3B"/>
    <w:rsid w:val="000341F6"/>
    <w:rsid w:val="000E3FD1"/>
    <w:rsid w:val="00121D82"/>
    <w:rsid w:val="00122C56"/>
    <w:rsid w:val="001747DD"/>
    <w:rsid w:val="001909DC"/>
    <w:rsid w:val="001A71B6"/>
    <w:rsid w:val="001F5D6C"/>
    <w:rsid w:val="00202FFF"/>
    <w:rsid w:val="00203C78"/>
    <w:rsid w:val="002567D1"/>
    <w:rsid w:val="00257EEA"/>
    <w:rsid w:val="002B031A"/>
    <w:rsid w:val="002B1F14"/>
    <w:rsid w:val="002B44AF"/>
    <w:rsid w:val="002F46B4"/>
    <w:rsid w:val="003020DF"/>
    <w:rsid w:val="00373D67"/>
    <w:rsid w:val="0038702F"/>
    <w:rsid w:val="003879E3"/>
    <w:rsid w:val="003C1126"/>
    <w:rsid w:val="003E1D56"/>
    <w:rsid w:val="004077A9"/>
    <w:rsid w:val="00440B40"/>
    <w:rsid w:val="00454D16"/>
    <w:rsid w:val="00484C17"/>
    <w:rsid w:val="004C1F83"/>
    <w:rsid w:val="004F32FB"/>
    <w:rsid w:val="004F3546"/>
    <w:rsid w:val="005124C6"/>
    <w:rsid w:val="00533EA7"/>
    <w:rsid w:val="00555262"/>
    <w:rsid w:val="005565E1"/>
    <w:rsid w:val="005A05D6"/>
    <w:rsid w:val="005B73A1"/>
    <w:rsid w:val="005D7AED"/>
    <w:rsid w:val="00627CA1"/>
    <w:rsid w:val="0067168C"/>
    <w:rsid w:val="006751F8"/>
    <w:rsid w:val="006E5335"/>
    <w:rsid w:val="007208D7"/>
    <w:rsid w:val="007541A5"/>
    <w:rsid w:val="0075566B"/>
    <w:rsid w:val="0077499A"/>
    <w:rsid w:val="007D5975"/>
    <w:rsid w:val="007E7646"/>
    <w:rsid w:val="008315C7"/>
    <w:rsid w:val="0084039D"/>
    <w:rsid w:val="00846E05"/>
    <w:rsid w:val="00861A1A"/>
    <w:rsid w:val="008B04AD"/>
    <w:rsid w:val="008E1210"/>
    <w:rsid w:val="009316CC"/>
    <w:rsid w:val="00934B85"/>
    <w:rsid w:val="0095017F"/>
    <w:rsid w:val="00953850"/>
    <w:rsid w:val="00961733"/>
    <w:rsid w:val="0097518A"/>
    <w:rsid w:val="009945A2"/>
    <w:rsid w:val="009B4240"/>
    <w:rsid w:val="00A026F6"/>
    <w:rsid w:val="00A06995"/>
    <w:rsid w:val="00A16988"/>
    <w:rsid w:val="00A31DE9"/>
    <w:rsid w:val="00A46A5F"/>
    <w:rsid w:val="00A54ECA"/>
    <w:rsid w:val="00A607C3"/>
    <w:rsid w:val="00A7766B"/>
    <w:rsid w:val="00A9347E"/>
    <w:rsid w:val="00A95871"/>
    <w:rsid w:val="00B0365D"/>
    <w:rsid w:val="00B839E5"/>
    <w:rsid w:val="00BD1F17"/>
    <w:rsid w:val="00BF0BB9"/>
    <w:rsid w:val="00C0011A"/>
    <w:rsid w:val="00C460EF"/>
    <w:rsid w:val="00C67DF7"/>
    <w:rsid w:val="00C823E9"/>
    <w:rsid w:val="00C84D19"/>
    <w:rsid w:val="00C93A96"/>
    <w:rsid w:val="00CC31F2"/>
    <w:rsid w:val="00CD486F"/>
    <w:rsid w:val="00CF4126"/>
    <w:rsid w:val="00D458A0"/>
    <w:rsid w:val="00D518D9"/>
    <w:rsid w:val="00D55CC1"/>
    <w:rsid w:val="00DA20B3"/>
    <w:rsid w:val="00DD407E"/>
    <w:rsid w:val="00E41CB8"/>
    <w:rsid w:val="00E775B8"/>
    <w:rsid w:val="00EB3155"/>
    <w:rsid w:val="00EC1229"/>
    <w:rsid w:val="00EC54BA"/>
    <w:rsid w:val="00ED7674"/>
    <w:rsid w:val="00F474FB"/>
    <w:rsid w:val="00F651A6"/>
    <w:rsid w:val="00F700E1"/>
    <w:rsid w:val="00F7111A"/>
    <w:rsid w:val="00F7608C"/>
    <w:rsid w:val="00FC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A29D14"/>
  <w15:chartTrackingRefBased/>
  <w15:docId w15:val="{612A4BF5-86B2-490A-9AD3-800B9719B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47DD"/>
    <w:pPr>
      <w:spacing w:line="300" w:lineRule="auto"/>
      <w:jc w:val="both"/>
    </w:pPr>
    <w:rPr>
      <w:rFonts w:ascii="Century Gothic" w:eastAsiaTheme="minorEastAsia" w:hAnsi="Century Gothic"/>
      <w:szCs w:val="17"/>
      <w:lang w:eastAsia="ja-JP"/>
    </w:rPr>
  </w:style>
  <w:style w:type="paragraph" w:styleId="Heading2">
    <w:name w:val="heading 2"/>
    <w:basedOn w:val="Normal"/>
    <w:next w:val="Normal"/>
    <w:link w:val="Heading2Char"/>
    <w:unhideWhenUsed/>
    <w:qFormat/>
    <w:rsid w:val="00A54ECA"/>
    <w:pPr>
      <w:spacing w:line="240" w:lineRule="auto"/>
      <w:ind w:left="-900"/>
      <w:outlineLvl w:val="1"/>
    </w:pPr>
    <w:rPr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41A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01A7F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61A1A"/>
    <w:pPr>
      <w:keepNext/>
      <w:keepLines/>
      <w:numPr>
        <w:numId w:val="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27BF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aliases w:val="Fajardo"/>
    <w:basedOn w:val="TableNormal"/>
    <w:uiPriority w:val="42"/>
    <w:rsid w:val="00EB3155"/>
    <w:pPr>
      <w:spacing w:after="0" w:line="240" w:lineRule="auto"/>
    </w:pPr>
    <w:rPr>
      <w:rFonts w:ascii="Century Gothic" w:hAnsi="Century Gothic"/>
      <w:sz w:val="18"/>
    </w:rPr>
    <w:tblPr>
      <w:tblStyleRowBandSize w:val="1"/>
      <w:tblStyleColBandSize w:val="1"/>
      <w:tblBorders>
        <w:top w:val="single" w:sz="4" w:space="0" w:color="959597" w:themeColor="text1" w:themeTint="80"/>
        <w:bottom w:val="single" w:sz="4" w:space="0" w:color="959597" w:themeColor="text1" w:themeTint="80"/>
      </w:tblBorders>
    </w:tblPr>
    <w:tblStylePr w:type="firstRow">
      <w:rPr>
        <w:b/>
        <w:bCs/>
        <w:color w:val="0035FF" w:themeColor="accent1"/>
      </w:rPr>
      <w:tblPr/>
      <w:tcPr>
        <w:tcBorders>
          <w:bottom w:val="single" w:sz="4" w:space="0" w:color="959597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59597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59597" w:themeColor="text1" w:themeTint="80"/>
          <w:right w:val="single" w:sz="4" w:space="0" w:color="959597" w:themeColor="text1" w:themeTint="80"/>
        </w:tcBorders>
      </w:tcPr>
    </w:tblStylePr>
    <w:tblStylePr w:type="band2Vert">
      <w:tblPr/>
      <w:tcPr>
        <w:tcBorders>
          <w:left w:val="single" w:sz="4" w:space="0" w:color="959597" w:themeColor="text1" w:themeTint="80"/>
          <w:right w:val="single" w:sz="4" w:space="0" w:color="959597" w:themeColor="text1" w:themeTint="80"/>
        </w:tcBorders>
      </w:tcPr>
    </w:tblStylePr>
    <w:tblStylePr w:type="band1Horz">
      <w:tblPr/>
      <w:tcPr>
        <w:tcBorders>
          <w:top w:val="single" w:sz="4" w:space="0" w:color="959597" w:themeColor="text1" w:themeTint="80"/>
          <w:bottom w:val="single" w:sz="4" w:space="0" w:color="959597" w:themeColor="text1" w:themeTint="80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1747DD"/>
    <w:rPr>
      <w:color w:val="E1A1FB" w:themeColor="text2" w:themeTint="99"/>
      <w:u w:val="single"/>
    </w:rPr>
  </w:style>
  <w:style w:type="paragraph" w:styleId="ListParagraph">
    <w:name w:val="List Paragraph"/>
    <w:basedOn w:val="Normal"/>
    <w:uiPriority w:val="34"/>
    <w:qFormat/>
    <w:rsid w:val="001747DD"/>
    <w:pPr>
      <w:numPr>
        <w:numId w:val="1"/>
      </w:numPr>
      <w:contextualSpacing/>
    </w:pPr>
  </w:style>
  <w:style w:type="table" w:styleId="TableGridLight">
    <w:name w:val="Grid Table Light"/>
    <w:basedOn w:val="TableNormal"/>
    <w:uiPriority w:val="40"/>
    <w:rsid w:val="001747DD"/>
    <w:pPr>
      <w:spacing w:after="0" w:line="240" w:lineRule="auto"/>
    </w:pPr>
    <w:rPr>
      <w:rFonts w:eastAsiaTheme="minorEastAsia"/>
      <w:sz w:val="17"/>
      <w:szCs w:val="17"/>
      <w:lang w:val="en-US" w:eastAsia="ja-JP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47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7DD"/>
    <w:rPr>
      <w:rFonts w:ascii="Segoe UI" w:eastAsiaTheme="minorEastAsia" w:hAnsi="Segoe UI" w:cs="Segoe UI"/>
      <w:sz w:val="18"/>
      <w:szCs w:val="18"/>
      <w:lang w:eastAsia="ja-JP"/>
    </w:rPr>
  </w:style>
  <w:style w:type="paragraph" w:styleId="Caption">
    <w:name w:val="caption"/>
    <w:basedOn w:val="Normal"/>
    <w:next w:val="Normal"/>
    <w:uiPriority w:val="35"/>
    <w:unhideWhenUsed/>
    <w:qFormat/>
    <w:rsid w:val="00A54ECA"/>
    <w:pPr>
      <w:spacing w:line="240" w:lineRule="auto"/>
      <w:jc w:val="center"/>
    </w:pPr>
    <w:rPr>
      <w:b/>
      <w:bCs/>
      <w:color w:val="767678" w:themeColor="text1" w:themeTint="A6"/>
      <w:spacing w:val="6"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EC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R"/>
    </w:rPr>
  </w:style>
  <w:style w:type="paragraph" w:styleId="Header">
    <w:name w:val="header"/>
    <w:basedOn w:val="Normal"/>
    <w:link w:val="HeaderChar"/>
    <w:uiPriority w:val="99"/>
    <w:unhideWhenUsed/>
    <w:rsid w:val="00A54E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4ECA"/>
    <w:rPr>
      <w:rFonts w:ascii="Century Gothic" w:eastAsiaTheme="minorEastAsia" w:hAnsi="Century Gothic"/>
      <w:szCs w:val="17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A54E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4ECA"/>
    <w:rPr>
      <w:rFonts w:ascii="Century Gothic" w:eastAsiaTheme="minorEastAsia" w:hAnsi="Century Gothic"/>
      <w:szCs w:val="17"/>
      <w:lang w:eastAsia="ja-JP"/>
    </w:rPr>
  </w:style>
  <w:style w:type="character" w:customStyle="1" w:styleId="Heading2Char">
    <w:name w:val="Heading 2 Char"/>
    <w:basedOn w:val="DefaultParagraphFont"/>
    <w:link w:val="Heading2"/>
    <w:rsid w:val="00A54ECA"/>
    <w:rPr>
      <w:rFonts w:ascii="Century Gothic" w:eastAsiaTheme="minorEastAsia" w:hAnsi="Century Gothic"/>
      <w:b/>
      <w:sz w:val="32"/>
      <w:szCs w:val="32"/>
      <w:lang w:eastAsia="ja-JP"/>
    </w:rPr>
  </w:style>
  <w:style w:type="table" w:styleId="TableGrid">
    <w:name w:val="Table Grid"/>
    <w:basedOn w:val="TableNormal"/>
    <w:uiPriority w:val="39"/>
    <w:rsid w:val="0077499A"/>
    <w:pPr>
      <w:spacing w:after="0" w:line="240" w:lineRule="auto"/>
    </w:pPr>
    <w:rPr>
      <w:rFonts w:eastAsiaTheme="minorEastAsia"/>
      <w:sz w:val="17"/>
      <w:szCs w:val="17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rsid w:val="00861A1A"/>
    <w:rPr>
      <w:rFonts w:asciiTheme="majorHAnsi" w:eastAsiaTheme="majorEastAsia" w:hAnsiTheme="majorHAnsi" w:cstheme="majorBidi"/>
      <w:i/>
      <w:iCs/>
      <w:color w:val="0027BF" w:themeColor="accent1" w:themeShade="BF"/>
      <w:szCs w:val="17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41A5"/>
    <w:rPr>
      <w:rFonts w:asciiTheme="majorHAnsi" w:eastAsiaTheme="majorEastAsia" w:hAnsiTheme="majorHAnsi" w:cstheme="majorBidi"/>
      <w:color w:val="001A7F" w:themeColor="accent1" w:themeShade="7F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Road to resilience">
      <a:dk1>
        <a:srgbClr val="2E2E2F"/>
      </a:dk1>
      <a:lt1>
        <a:sysClr val="window" lastClr="FFFFFF"/>
      </a:lt1>
      <a:dk2>
        <a:srgbClr val="CE64F9"/>
      </a:dk2>
      <a:lt2>
        <a:srgbClr val="FF3A00"/>
      </a:lt2>
      <a:accent1>
        <a:srgbClr val="0035FF"/>
      </a:accent1>
      <a:accent2>
        <a:srgbClr val="EB008B"/>
      </a:accent2>
      <a:accent3>
        <a:srgbClr val="FFBD00"/>
      </a:accent3>
      <a:accent4>
        <a:srgbClr val="19B5FE"/>
      </a:accent4>
      <a:accent5>
        <a:srgbClr val="00FFFA"/>
      </a:accent5>
      <a:accent6>
        <a:srgbClr val="5CE17D"/>
      </a:accent6>
      <a:hlink>
        <a:srgbClr val="58C1BA"/>
      </a:hlink>
      <a:folHlink>
        <a:srgbClr val="9DFFCB"/>
      </a:folHlink>
    </a:clrScheme>
    <a:fontScheme name="Custom 6">
      <a:majorFont>
        <a:latin typeface="Arial Nova Cond"/>
        <a:ea typeface=""/>
        <a:cs typeface=""/>
      </a:majorFont>
      <a:minorFont>
        <a:latin typeface="Arial Nov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0ADFC91EC765438352975F0D2498AF" ma:contentTypeVersion="11" ma:contentTypeDescription="Create a new document." ma:contentTypeScope="" ma:versionID="15c78079d82f3e8fc658d56da49e1d3b">
  <xsd:schema xmlns:xsd="http://www.w3.org/2001/XMLSchema" xmlns:xs="http://www.w3.org/2001/XMLSchema" xmlns:p="http://schemas.microsoft.com/office/2006/metadata/properties" xmlns:ns2="2c8166cd-a786-488c-819e-02dc5c67e18c" xmlns:ns3="77129fba-f615-4ea6-98bb-b192c6dc40d1" targetNamespace="http://schemas.microsoft.com/office/2006/metadata/properties" ma:root="true" ma:fieldsID="8099ac36521fe902c8152d081bb295aa" ns2:_="" ns3:_="">
    <xsd:import namespace="2c8166cd-a786-488c-819e-02dc5c67e18c"/>
    <xsd:import namespace="77129fba-f615-4ea6-98bb-b192c6dc40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166cd-a786-488c-819e-02dc5c67e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129fba-f615-4ea6-98bb-b192c6dc40d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8EB94C-1AC1-49E2-B1D9-0DE364330E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8166cd-a786-488c-819e-02dc5c67e18c"/>
    <ds:schemaRef ds:uri="77129fba-f615-4ea6-98bb-b192c6dc40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8959EB-7443-4EC0-9F84-39422585D4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A8469A-53B5-42AE-8E40-7AF71AF1C9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A5F7169-7BE5-4CA3-B820-70F755EFC7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 Crespo</dc:creator>
  <cp:keywords/>
  <dc:description/>
  <cp:lastModifiedBy>Alisa Ortiz Colon</cp:lastModifiedBy>
  <cp:revision>12</cp:revision>
  <dcterms:created xsi:type="dcterms:W3CDTF">2020-11-02T19:09:00Z</dcterms:created>
  <dcterms:modified xsi:type="dcterms:W3CDTF">2021-06-18T20:39:00Z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0x010100270ADFC91EC765438352975F0D2498AF</vt:lpwstr>
  </property>
</Properties>
</file>